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B9" w:rsidRDefault="00F60FB9" w:rsidP="00F60FB9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FB9" w:rsidRDefault="00F60FB9" w:rsidP="00F60FB9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FB9">
        <w:rPr>
          <w:rFonts w:ascii="Times New Roman" w:eastAsia="Calibri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01.75pt;height:606pt" o:ole="">
            <v:imagedata r:id="rId4" o:title=""/>
          </v:shape>
          <o:OLEObject Type="Embed" ProgID="FoxitReader.Document" ShapeID="_x0000_i1033" DrawAspect="Content" ObjectID="_1723460146" r:id="rId5"/>
        </w:object>
      </w:r>
    </w:p>
    <w:p w:rsidR="00F60FB9" w:rsidRDefault="00F60FB9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FB9" w:rsidRDefault="00F60FB9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FB9" w:rsidRDefault="00F60FB9" w:rsidP="00F60FB9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FB9" w:rsidRDefault="00F60FB9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FB9" w:rsidRDefault="00F60FB9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lastRenderedPageBreak/>
        <w:t xml:space="preserve">отчисления и восстановления воспитанников,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</w:t>
      </w:r>
      <w:r w:rsidRPr="00AF3355">
        <w:rPr>
          <w:rFonts w:ascii="Times New Roman" w:hAnsi="Times New Roman" w:cs="Times New Roman"/>
          <w:sz w:val="28"/>
          <w:szCs w:val="28"/>
        </w:rPr>
        <w:br/>
        <w:t>учреждении.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33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Порядок приема на обучение по образовательным программам </w:t>
      </w:r>
      <w:r w:rsidRPr="00AF33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>дошкольного образования.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</w:t>
      </w:r>
      <w:r w:rsidRPr="00AF3355">
        <w:rPr>
          <w:rFonts w:ascii="Times New Roman" w:hAnsi="Times New Roman" w:cs="Times New Roman"/>
          <w:sz w:val="28"/>
          <w:szCs w:val="28"/>
        </w:rPr>
        <w:t>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D24C32" w:rsidRPr="00AF3355" w:rsidRDefault="00D24C32" w:rsidP="00D24C32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3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</w:t>
      </w:r>
      <w:r w:rsidRPr="00AF3355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Прием иностранных граждан и лиц без гражданства, в том числе </w:t>
      </w:r>
      <w:r w:rsidRPr="00AF3355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  <w:t xml:space="preserve">соотечественников за рубежом, в ДОУ 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счет бюджетных ассигнований 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федерального бюджета, бюджетов субъектов Российской Федерации и местных бюджетов осуществляется в соответствии с международными договорами 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Российской Федерации, </w:t>
      </w:r>
      <w:hyperlink r:id="rId6" w:anchor="7D20K3" w:history="1">
        <w:r w:rsidRPr="00AF335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Федеральным законом от 29.12.2012 № 273-ФЗ </w:t>
        </w:r>
        <w:r w:rsidRPr="00AF335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br/>
          <w:t>«Об образовании в Российской Федерации»</w:t>
        </w:r>
      </w:hyperlink>
      <w:r w:rsidRPr="00AF3355">
        <w:rPr>
          <w:rFonts w:ascii="Times New Roman" w:hAnsi="Times New Roman" w:cs="Times New Roman"/>
          <w:sz w:val="28"/>
          <w:szCs w:val="28"/>
        </w:rPr>
        <w:t xml:space="preserve"> 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>и настоящим Порядком</w:t>
      </w:r>
      <w:r w:rsidRPr="00AF3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24C32" w:rsidRPr="00AF3355" w:rsidRDefault="00D24C32" w:rsidP="00D24C32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3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</w:t>
      </w:r>
      <w:r w:rsidRPr="00AF3355">
        <w:rPr>
          <w:rFonts w:ascii="Times New Roman" w:hAnsi="Times New Roman" w:cs="Times New Roman"/>
          <w:sz w:val="28"/>
          <w:szCs w:val="28"/>
        </w:rPr>
        <w:t xml:space="preserve">Ребенок имеет право преимущественного приема в ДОУ, если в нем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обучаются его полнородные и </w:t>
      </w:r>
      <w:proofErr w:type="spellStart"/>
      <w:r w:rsidRPr="00AF3355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AF3355">
        <w:rPr>
          <w:rFonts w:ascii="Times New Roman" w:hAnsi="Times New Roman" w:cs="Times New Roman"/>
          <w:sz w:val="28"/>
          <w:szCs w:val="28"/>
        </w:rPr>
        <w:t xml:space="preserve"> братья и (или) сестры.</w:t>
      </w:r>
    </w:p>
    <w:p w:rsidR="00D24C32" w:rsidRPr="00AF3355" w:rsidRDefault="00D24C32" w:rsidP="00D24C32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 w:rsidRPr="00AF3355">
        <w:rPr>
          <w:rFonts w:ascii="Times New Roman" w:hAnsi="Times New Roman" w:cs="Times New Roman"/>
          <w:sz w:val="28"/>
          <w:szCs w:val="28"/>
        </w:rPr>
        <w:t xml:space="preserve">В приеме в детский сад может быть отказано только по причине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отсутствия в нем свободных мест. В случае отсутствия мест в ДОУ родители </w:t>
      </w:r>
      <w:r w:rsidRPr="00AF3355">
        <w:rPr>
          <w:rFonts w:ascii="Times New Roman" w:hAnsi="Times New Roman" w:cs="Times New Roman"/>
          <w:sz w:val="28"/>
          <w:szCs w:val="28"/>
        </w:rPr>
        <w:br/>
        <w:t>(законные представители) ребенка для решения вопроса о его устройстве в другое дошкольное учреждение обращаются непосредственно в Комитет Правительства Чеченской Республики по дошкольному образованию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или </w:t>
      </w:r>
      <w:r w:rsidRPr="00AF3355">
        <w:rPr>
          <w:rFonts w:ascii="Times New Roman" w:hAnsi="Times New Roman" w:cs="Times New Roman"/>
          <w:sz w:val="28"/>
          <w:szCs w:val="28"/>
        </w:rPr>
        <w:t xml:space="preserve">МУ «Управление </w:t>
      </w:r>
      <w:r w:rsidRPr="00AF3355">
        <w:rPr>
          <w:rFonts w:ascii="Times New Roman" w:hAnsi="Times New Roman" w:cs="Times New Roman"/>
          <w:sz w:val="28"/>
          <w:szCs w:val="28"/>
        </w:rPr>
        <w:br/>
        <w:t>образования Ножай-</w:t>
      </w:r>
      <w:proofErr w:type="spellStart"/>
      <w:r w:rsidRPr="00AF3355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Pr="00AF3355">
        <w:rPr>
          <w:rFonts w:ascii="Times New Roman" w:hAnsi="Times New Roman" w:cs="Times New Roman"/>
          <w:sz w:val="28"/>
          <w:szCs w:val="28"/>
        </w:rPr>
        <w:t xml:space="preserve"> муниципального района ЧР».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2.5. Заведующий ДОУ или уполномоченное им должностное лицо знакомит родителей (законных представителей) ребенка с Уставом, лицензией на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осуществление образовательной деятельности, с образовательными программами и другими документами, регламентирующими организацию и осуществление </w:t>
      </w:r>
      <w:r w:rsidRPr="00AF3355">
        <w:rPr>
          <w:rFonts w:ascii="Times New Roman" w:hAnsi="Times New Roman" w:cs="Times New Roman"/>
          <w:sz w:val="28"/>
          <w:szCs w:val="28"/>
        </w:rPr>
        <w:br/>
        <w:t>образовательной деятельности, права и обязанности воспитанников.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документов, указанных в </w:t>
      </w:r>
      <w:hyperlink r:id="rId7" w:anchor="7DI0KA" w:history="1">
        <w:r w:rsidRPr="00AF33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 2.9. настоящего Порядка</w:t>
        </w:r>
      </w:hyperlink>
      <w:r w:rsidRPr="00AF3355">
        <w:rPr>
          <w:rFonts w:ascii="Times New Roman" w:hAnsi="Times New Roman" w:cs="Times New Roman"/>
          <w:sz w:val="28"/>
          <w:szCs w:val="28"/>
        </w:rPr>
        <w:t>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«Интернет».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>ДОУ размещает на информационном стенде и на своем официальном сайте распорядительный акт администрации Ножай-</w:t>
      </w:r>
      <w:proofErr w:type="spellStart"/>
      <w:r w:rsidRPr="00AF3355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Pr="00AF335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района, о закреплении образовательных организаций за конкретными территориями муниципального района, издаваемый не позднее 1 апреля текущего года </w:t>
      </w:r>
      <w:r w:rsidRPr="00AF3355">
        <w:rPr>
          <w:rFonts w:ascii="Times New Roman" w:hAnsi="Times New Roman" w:cs="Times New Roman"/>
          <w:sz w:val="28"/>
          <w:szCs w:val="28"/>
        </w:rPr>
        <w:br/>
        <w:t>(далее - распорядительный акт о закрепленной территории).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ДОУ, с указанными документами фиксируется в заявлении о приеме в образовательную организацию и заверяется личной </w:t>
      </w:r>
      <w:r w:rsidRPr="00AF3355">
        <w:rPr>
          <w:rFonts w:ascii="Times New Roman" w:hAnsi="Times New Roman" w:cs="Times New Roman"/>
          <w:sz w:val="28"/>
          <w:szCs w:val="28"/>
        </w:rPr>
        <w:br/>
        <w:t>подписью родителей (законных представителей) ребенка.</w:t>
      </w:r>
    </w:p>
    <w:p w:rsidR="00D24C32" w:rsidRPr="00AF3355" w:rsidRDefault="00D24C32" w:rsidP="00D24C32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2.6. 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 в ДОУ осуществляется в течение всего календарного года при наличии свободных мест.</w:t>
      </w:r>
    </w:p>
    <w:p w:rsidR="00D24C32" w:rsidRPr="00AF3355" w:rsidRDefault="00D24C32" w:rsidP="00D24C32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>2.7. Прием в ДОУ осуществляется по направлению</w:t>
      </w:r>
      <w:r w:rsidRPr="00AF3355">
        <w:rPr>
          <w:rFonts w:ascii="Times New Roman" w:hAnsi="Times New Roman" w:cs="Times New Roman"/>
          <w:sz w:val="28"/>
          <w:szCs w:val="28"/>
        </w:rPr>
        <w:t xml:space="preserve"> Комитет Правительства </w:t>
      </w:r>
      <w:r w:rsidRPr="00AF3355">
        <w:rPr>
          <w:rFonts w:ascii="Times New Roman" w:hAnsi="Times New Roman" w:cs="Times New Roman"/>
          <w:sz w:val="28"/>
          <w:szCs w:val="28"/>
        </w:rPr>
        <w:br/>
        <w:t>Чеченской Республики по дошкольному образованию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использования региональных информационных систем, указанных в </w:t>
      </w:r>
      <w:hyperlink r:id="rId8" w:anchor="BR20P6" w:history="1">
        <w:r w:rsidRPr="00AF335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части 14 статьи 98 </w:t>
        </w:r>
        <w:r w:rsidRPr="00AF335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br/>
          <w:t xml:space="preserve">Федерального закона от 29.12.2012 № 273-ФЗ «Об образовании в Российской </w:t>
        </w:r>
        <w:r w:rsidRPr="00AF335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br/>
          <w:t>Федерации</w:t>
        </w:r>
      </w:hyperlink>
      <w:r w:rsidRPr="00AF3355">
        <w:rPr>
          <w:rFonts w:ascii="Times New Roman" w:hAnsi="Times New Roman" w:cs="Times New Roman"/>
          <w:sz w:val="28"/>
          <w:szCs w:val="28"/>
        </w:rPr>
        <w:t>»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4C32" w:rsidRPr="00AF3355" w:rsidRDefault="00D24C32" w:rsidP="00D24C32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355">
        <w:rPr>
          <w:rFonts w:ascii="Times New Roman" w:hAnsi="Times New Roman" w:cs="Times New Roman"/>
          <w:sz w:val="28"/>
          <w:szCs w:val="28"/>
        </w:rPr>
        <w:t>Документы о приеме подаются в ДОУ, в которое получено направление.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  <w:shd w:val="clear" w:color="auto" w:fill="FFFFFF"/>
        </w:rPr>
        <w:t xml:space="preserve">2.8. </w:t>
      </w:r>
      <w:r w:rsidRPr="00AF3355">
        <w:rPr>
          <w:sz w:val="28"/>
          <w:szCs w:val="28"/>
        </w:rPr>
        <w:t xml:space="preserve">Комитет Правительства Чеченской Республики по дошкольному </w:t>
      </w:r>
      <w:r w:rsidRPr="00AF3355">
        <w:rPr>
          <w:sz w:val="28"/>
          <w:szCs w:val="28"/>
        </w:rPr>
        <w:br/>
        <w:t xml:space="preserve">образованию, а также по его решению ДОУ родителю (законному представителю) ребенка предоставляется на бумажном носителе и (или) в электронной форме </w:t>
      </w:r>
      <w:r w:rsidRPr="00AF3355">
        <w:rPr>
          <w:sz w:val="28"/>
          <w:szCs w:val="28"/>
        </w:rPr>
        <w:br/>
        <w:t xml:space="preserve">через единый портал государственных и муниципальных услуг (функций) и (или) региональные порталы государственных и муниципальных услуг (функций) </w:t>
      </w:r>
      <w:r w:rsidRPr="00AF3355">
        <w:rPr>
          <w:sz w:val="28"/>
          <w:szCs w:val="28"/>
        </w:rPr>
        <w:br/>
        <w:t>следующая информация: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 заявлениях для направления и приема (индивидуальный номер и дата </w:t>
      </w:r>
      <w:r w:rsidRPr="00AF3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подачи заявления);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 статусах обработки заявлений, об основаниях их изменения и </w:t>
      </w:r>
      <w:r w:rsidRPr="00AF3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комментарии к ним;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5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 последовательности предоставления места в ДОУ;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55">
        <w:rPr>
          <w:rFonts w:ascii="Times New Roman" w:eastAsia="Times New Roman" w:hAnsi="Times New Roman" w:cs="Times New Roman"/>
          <w:sz w:val="28"/>
          <w:szCs w:val="28"/>
          <w:lang w:eastAsia="ru-RU"/>
        </w:rPr>
        <w:t>4) о документе о предоставлении места в ДОУ;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55">
        <w:rPr>
          <w:rFonts w:ascii="Times New Roman" w:eastAsia="Times New Roman" w:hAnsi="Times New Roman" w:cs="Times New Roman"/>
          <w:sz w:val="28"/>
          <w:szCs w:val="28"/>
          <w:lang w:eastAsia="ru-RU"/>
        </w:rPr>
        <w:t>5) о документе о зачислении ребенка в ДОУ.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>2.9. Направление и прием в ДОУ осуществляются по личному заявлению родителя (законного представителя) ребенка.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Заявление для направления в ДОУ представляется в орган местного </w:t>
      </w:r>
      <w:r w:rsidRPr="00AF3355">
        <w:rPr>
          <w:sz w:val="28"/>
          <w:szCs w:val="28"/>
        </w:rPr>
        <w:br/>
        <w:t xml:space="preserve">самоуправления на бумажном носителе и (или) в электронной форме через </w:t>
      </w:r>
      <w:r w:rsidRPr="00AF3355">
        <w:rPr>
          <w:sz w:val="28"/>
          <w:szCs w:val="28"/>
        </w:rPr>
        <w:br/>
        <w:t xml:space="preserve">единый портал государственных и муниципальных услуг (функций) и (или) </w:t>
      </w:r>
      <w:r w:rsidRPr="00AF3355">
        <w:rPr>
          <w:sz w:val="28"/>
          <w:szCs w:val="28"/>
        </w:rPr>
        <w:br/>
        <w:t>региональные порталы государственных и муниципальных услуг (функций).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Заявление о приеме представляется в ДОУ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В заявлении для направления и (или) приема родителями (законными </w:t>
      </w:r>
      <w:r w:rsidRPr="00AF3355">
        <w:rPr>
          <w:sz w:val="28"/>
          <w:szCs w:val="28"/>
        </w:rPr>
        <w:br/>
        <w:t>представителями) ребенка указываются следующие сведения: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а) фамилия, имя, отчество (последнее - при наличии) ребенка;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б) дата рождения ребенка;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в) реквизиты свидетельства о рождении ребенка;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г) адрес места жительства (места пребывания, места фактического </w:t>
      </w:r>
      <w:r w:rsidRPr="00AF3355">
        <w:rPr>
          <w:sz w:val="28"/>
          <w:szCs w:val="28"/>
        </w:rPr>
        <w:br/>
        <w:t>проживания) ребенка;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ж) реквизиты документа, подтверждающего установление опеки (при </w:t>
      </w:r>
      <w:r w:rsidRPr="00AF3355">
        <w:rPr>
          <w:sz w:val="28"/>
          <w:szCs w:val="28"/>
        </w:rPr>
        <w:br/>
        <w:t>наличии);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lastRenderedPageBreak/>
        <w:t xml:space="preserve">з) адрес электронной почты, номер телефона (при наличии) родителей </w:t>
      </w:r>
      <w:r w:rsidRPr="00AF3355">
        <w:rPr>
          <w:sz w:val="28"/>
          <w:szCs w:val="28"/>
        </w:rPr>
        <w:br/>
        <w:t>(законных представителей) ребенка;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и) о выборе языка образования, родного языка из числа языков народов </w:t>
      </w:r>
      <w:r w:rsidRPr="00AF3355">
        <w:rPr>
          <w:sz w:val="28"/>
          <w:szCs w:val="28"/>
        </w:rPr>
        <w:br/>
        <w:t>Российской Федерации, в том числе русского языка как родного языка;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</w:t>
      </w:r>
      <w:r w:rsidRPr="00AF3355">
        <w:rPr>
          <w:sz w:val="28"/>
          <w:szCs w:val="28"/>
        </w:rPr>
        <w:br/>
        <w:t>индивидуальной программой реабилитации инвалида (при наличии);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л) о направленности дошкольной группы;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м) о необходимом режиме пребывания ребенка;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н) о желаемой дате приема на обучение.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В заявлении для направления родителями (законными представителями) </w:t>
      </w:r>
      <w:r w:rsidRPr="00AF3355">
        <w:rPr>
          <w:sz w:val="28"/>
          <w:szCs w:val="28"/>
        </w:rPr>
        <w:br/>
        <w:t xml:space="preserve">ребенка дополнительно указываются сведения об образовательной организации, выбранной для приема, и о наличии права на специальные меры поддержки </w:t>
      </w:r>
      <w:r w:rsidRPr="00AF3355">
        <w:rPr>
          <w:sz w:val="28"/>
          <w:szCs w:val="28"/>
        </w:rPr>
        <w:br/>
        <w:t>(гарантии) отдельных категорий граждан и их семей (при необходимости).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При наличии у ребенка полнородных или </w:t>
      </w:r>
      <w:proofErr w:type="spellStart"/>
      <w:r w:rsidRPr="00AF3355">
        <w:rPr>
          <w:sz w:val="28"/>
          <w:szCs w:val="28"/>
        </w:rPr>
        <w:t>неполнородных</w:t>
      </w:r>
      <w:proofErr w:type="spellEnd"/>
      <w:r w:rsidRPr="00AF3355">
        <w:rPr>
          <w:sz w:val="28"/>
          <w:szCs w:val="28"/>
        </w:rPr>
        <w:t xml:space="preserve"> братьев и </w:t>
      </w:r>
      <w:r w:rsidRPr="00AF3355">
        <w:rPr>
          <w:sz w:val="28"/>
          <w:szCs w:val="28"/>
        </w:rPr>
        <w:br/>
        <w:t xml:space="preserve">(или) сестер, обучающихся в ДОУ, выбранном родителем (законным </w:t>
      </w:r>
      <w:r w:rsidRPr="00AF3355">
        <w:rPr>
          <w:sz w:val="28"/>
          <w:szCs w:val="28"/>
        </w:rPr>
        <w:br/>
        <w:t xml:space="preserve">представителем) для приема ребенка, его родители (законные представители) </w:t>
      </w:r>
      <w:r w:rsidRPr="00AF3355">
        <w:rPr>
          <w:sz w:val="28"/>
          <w:szCs w:val="28"/>
        </w:rPr>
        <w:br/>
        <w:t>дополнительно в заявлении для направления указывают фамилию(-</w:t>
      </w:r>
      <w:proofErr w:type="spellStart"/>
      <w:r w:rsidRPr="00AF3355">
        <w:rPr>
          <w:sz w:val="28"/>
          <w:szCs w:val="28"/>
        </w:rPr>
        <w:t>ии</w:t>
      </w:r>
      <w:proofErr w:type="spellEnd"/>
      <w:r w:rsidRPr="00AF3355">
        <w:rPr>
          <w:sz w:val="28"/>
          <w:szCs w:val="28"/>
        </w:rPr>
        <w:t xml:space="preserve">), имя </w:t>
      </w:r>
      <w:r w:rsidRPr="00AF3355">
        <w:rPr>
          <w:sz w:val="28"/>
          <w:szCs w:val="28"/>
        </w:rPr>
        <w:br/>
        <w:t xml:space="preserve">(имена), отчество(-а) (последнее - при наличии) полнородных или </w:t>
      </w:r>
      <w:proofErr w:type="spellStart"/>
      <w:r w:rsidRPr="00AF3355">
        <w:rPr>
          <w:sz w:val="28"/>
          <w:szCs w:val="28"/>
        </w:rPr>
        <w:t>неполнородных</w:t>
      </w:r>
      <w:proofErr w:type="spellEnd"/>
      <w:r w:rsidRPr="00AF3355">
        <w:rPr>
          <w:sz w:val="28"/>
          <w:szCs w:val="28"/>
        </w:rPr>
        <w:t xml:space="preserve"> братьев и (или) сестер.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Для направления и/или приема в ДОУ родители (законные представители) ребенка предъявляют следующие документы: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9" w:anchor="7E80KG" w:history="1">
        <w:r w:rsidRPr="00AF3355">
          <w:rPr>
            <w:rStyle w:val="a3"/>
            <w:color w:val="auto"/>
            <w:sz w:val="28"/>
            <w:szCs w:val="28"/>
          </w:rPr>
          <w:t xml:space="preserve">статьей </w:t>
        </w:r>
        <w:r w:rsidRPr="00AF3355">
          <w:rPr>
            <w:rStyle w:val="a3"/>
            <w:color w:val="auto"/>
            <w:sz w:val="28"/>
            <w:szCs w:val="28"/>
          </w:rPr>
          <w:br/>
          <w:t xml:space="preserve">10 Федерального закона от 25.07.2002 № 115-ФЗ «О правовом положении </w:t>
        </w:r>
        <w:r w:rsidRPr="00AF3355">
          <w:rPr>
            <w:rStyle w:val="a3"/>
            <w:color w:val="auto"/>
            <w:sz w:val="28"/>
            <w:szCs w:val="28"/>
          </w:rPr>
          <w:br/>
          <w:t>иностранных граждан в Российской Федерации</w:t>
        </w:r>
      </w:hyperlink>
      <w:r w:rsidRPr="00AF3355">
        <w:rPr>
          <w:sz w:val="28"/>
          <w:szCs w:val="28"/>
        </w:rPr>
        <w:t>»;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документ, подтверждающий установление опеки (при необходимости);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документ психолого-медико-педагогической комиссии (при </w:t>
      </w:r>
      <w:r w:rsidRPr="00AF3355">
        <w:rPr>
          <w:sz w:val="28"/>
          <w:szCs w:val="28"/>
        </w:rPr>
        <w:br/>
        <w:t>необходимости);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документ, подтверждающий потребность в обучении в группе </w:t>
      </w:r>
      <w:r w:rsidRPr="00AF3355">
        <w:rPr>
          <w:sz w:val="28"/>
          <w:szCs w:val="28"/>
        </w:rPr>
        <w:br/>
        <w:t>оздоровительной направленности (при необходимости).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</w:t>
      </w:r>
      <w:r w:rsidRPr="00AF3355">
        <w:rPr>
          <w:sz w:val="28"/>
          <w:szCs w:val="28"/>
        </w:rPr>
        <w:br/>
        <w:t>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lastRenderedPageBreak/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</w:t>
      </w:r>
      <w:r w:rsidRPr="00AF3355">
        <w:rPr>
          <w:sz w:val="28"/>
          <w:szCs w:val="28"/>
        </w:rPr>
        <w:br/>
        <w:t xml:space="preserve">документ(-ы), удостоверяющий(е) личность ребенка и подтверждающий(е) </w:t>
      </w:r>
      <w:r w:rsidRPr="00AF3355">
        <w:rPr>
          <w:sz w:val="28"/>
          <w:szCs w:val="28"/>
        </w:rPr>
        <w:br/>
        <w:t xml:space="preserve">законность представления прав ребенка, а также документ, подтверждающий </w:t>
      </w:r>
      <w:r w:rsidRPr="00AF3355">
        <w:rPr>
          <w:sz w:val="28"/>
          <w:szCs w:val="28"/>
        </w:rPr>
        <w:br/>
        <w:t>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Для приема родители (законные представители) ребенка дополнительно предъявляют в ДОУ свидетельство о рождении ребенка (для родителей (законных представителей) ребенка - граждан Российской Федерации), свидетельство о </w:t>
      </w:r>
      <w:r w:rsidRPr="00AF3355">
        <w:rPr>
          <w:sz w:val="28"/>
          <w:szCs w:val="28"/>
        </w:rPr>
        <w:br/>
        <w:t xml:space="preserve">регистрации ребенка по месту жительства или по месту пребывания на </w:t>
      </w:r>
      <w:r w:rsidRPr="00AF3355">
        <w:rPr>
          <w:sz w:val="28"/>
          <w:szCs w:val="28"/>
        </w:rPr>
        <w:br/>
        <w:t xml:space="preserve">закрепленной территории или документ, содержащий сведения о месте </w:t>
      </w:r>
      <w:r w:rsidRPr="00AF3355">
        <w:rPr>
          <w:sz w:val="28"/>
          <w:szCs w:val="28"/>
        </w:rPr>
        <w:br/>
        <w:t>пребывания, месте фактического проживания ребенка.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Копии предъявляемых при приеме документов хранятся в ДОУ.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2.10. </w:t>
      </w:r>
      <w:r w:rsidRPr="00AF3355">
        <w:rPr>
          <w:sz w:val="28"/>
          <w:szCs w:val="28"/>
          <w:shd w:val="clear" w:color="auto" w:fill="FFFFFF"/>
        </w:rPr>
        <w:t xml:space="preserve">Дети с ограниченными возможностями здоровья принимаются на </w:t>
      </w:r>
      <w:r w:rsidRPr="00AF3355">
        <w:rPr>
          <w:sz w:val="28"/>
          <w:szCs w:val="28"/>
          <w:shd w:val="clear" w:color="auto" w:fill="FFFFFF"/>
        </w:rPr>
        <w:br/>
        <w:t xml:space="preserve">обучение по адаптированной образовательной программе дошкольного </w:t>
      </w:r>
      <w:r w:rsidRPr="00AF3355">
        <w:rPr>
          <w:sz w:val="28"/>
          <w:szCs w:val="28"/>
          <w:shd w:val="clear" w:color="auto" w:fill="FFFFFF"/>
        </w:rPr>
        <w:br/>
        <w:t>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>2.11. Требование представления иных документов для приема детей в ДОУ в части, не урегулированной законодательством об образовании, не допускается.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2.12. Заявление о приеме в ДОУ и копии документов регистрируются 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заведующим ДОУ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ДОУ, ответственного за прием документов, содержащий индивидуальный номер заявления и 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перечень представленных при приеме документов.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2.13. Ребенок, родители (законные представители) которого не представили необходимые для приема документы в соответствии с </w:t>
      </w:r>
      <w:hyperlink r:id="rId10" w:anchor="7DI0KA" w:history="1">
        <w:r w:rsidRPr="00AF335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пунктом 2.9. настоящего Порядка</w:t>
        </w:r>
      </w:hyperlink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остается на учете и направляется в ДОУ после подтверждения 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родителем (законным представителем) нуждаемости в предоставлении места.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2.14. После приема документов, указанных в </w:t>
      </w:r>
      <w:hyperlink r:id="rId11" w:anchor="7DI0KA" w:history="1">
        <w:r w:rsidRPr="00AF335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пункте 2.9. настоящего </w:t>
        </w:r>
        <w:r w:rsidRPr="00AF335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br/>
          <w:t>Порядка</w:t>
        </w:r>
      </w:hyperlink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ДОУ заключает договор об образовании по образовательным 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программам дошкольного образования (далее - договор) с родителями 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(законными представителями) ребенка.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  <w:shd w:val="clear" w:color="auto" w:fill="FFFFFF"/>
        </w:rPr>
        <w:t xml:space="preserve">2.15. </w:t>
      </w:r>
      <w:r w:rsidRPr="00AF3355">
        <w:rPr>
          <w:sz w:val="28"/>
          <w:szCs w:val="28"/>
        </w:rPr>
        <w:t xml:space="preserve">Заведующий ДОУ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</w:t>
      </w:r>
      <w:r w:rsidRPr="00AF3355">
        <w:rPr>
          <w:sz w:val="28"/>
          <w:szCs w:val="28"/>
        </w:rPr>
        <w:br/>
        <w:t xml:space="preserve">организации. На официальном сайте образовательной организации в сети </w:t>
      </w:r>
      <w:r w:rsidRPr="00AF3355">
        <w:rPr>
          <w:sz w:val="28"/>
          <w:szCs w:val="28"/>
        </w:rPr>
        <w:br/>
        <w:t xml:space="preserve">«Интернет» размещаются реквизиты распорядительного акта, наименование </w:t>
      </w:r>
      <w:r w:rsidRPr="00AF3355">
        <w:rPr>
          <w:sz w:val="28"/>
          <w:szCs w:val="28"/>
        </w:rPr>
        <w:br/>
        <w:t>возрастной группы, число детей, зачисленных в указанную возрастную группу.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ДОУ.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55">
        <w:rPr>
          <w:rFonts w:ascii="Times New Roman" w:hAnsi="Times New Roman" w:cs="Times New Roman"/>
          <w:b/>
          <w:sz w:val="28"/>
          <w:szCs w:val="28"/>
        </w:rPr>
        <w:t>3. Сохранение места за воспитанником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>3.1. Место за ребенком, посещающим ДОУ, сохраняется на время: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>болезни;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>пребывания в условиях карантина;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>прохождения санаторно-курортного лечения по письменному заявлению родителей;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55">
        <w:rPr>
          <w:rFonts w:ascii="Times New Roman" w:hAnsi="Times New Roman" w:cs="Times New Roman"/>
          <w:b/>
          <w:sz w:val="28"/>
          <w:szCs w:val="28"/>
        </w:rPr>
        <w:t>4. Порядок и основания для перевода воспитанника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4.1. Данный Порядок и условия осуществления перевода обучающихся, устанавливают требования к процедуре и условиям осуществления перевода </w:t>
      </w:r>
      <w:r w:rsidRPr="00AF3355">
        <w:rPr>
          <w:sz w:val="28"/>
          <w:szCs w:val="28"/>
        </w:rPr>
        <w:br/>
        <w:t>обучающегося из ДОУ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 и наоборот, в следующих случаях: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  <w:r w:rsidRPr="00AF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4C32" w:rsidRPr="00AF3355" w:rsidRDefault="00D24C32" w:rsidP="00D24C3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приостановления действия лицензии.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4.2. Комитет Правительства Чеченской Республики по дошкольному </w:t>
      </w:r>
      <w:r w:rsidRPr="00AF3355">
        <w:rPr>
          <w:rFonts w:ascii="Times New Roman" w:hAnsi="Times New Roman" w:cs="Times New Roman"/>
          <w:sz w:val="28"/>
          <w:szCs w:val="28"/>
        </w:rPr>
        <w:br/>
        <w:t>образованию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обеспечивает перевод обучающихся с письменного согласия их </w:t>
      </w:r>
      <w:r w:rsidRPr="00AF335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родителей (законных представителей).</w:t>
      </w:r>
      <w:r w:rsidRPr="00AF3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4.3.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4.4.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  <w:shd w:val="clear" w:color="auto" w:fill="FFFFFF"/>
        </w:rPr>
        <w:t xml:space="preserve">обращаются в орган исполнительной власти субъекта Российской </w:t>
      </w:r>
      <w:r w:rsidRPr="00AF3355">
        <w:rPr>
          <w:sz w:val="28"/>
          <w:szCs w:val="28"/>
          <w:shd w:val="clear" w:color="auto" w:fill="FFFFFF"/>
        </w:rPr>
        <w:br/>
        <w:t xml:space="preserve">Федерации или орган местного самоуправления для направления в </w:t>
      </w:r>
      <w:r w:rsidRPr="00AF3355">
        <w:rPr>
          <w:sz w:val="28"/>
          <w:szCs w:val="28"/>
          <w:shd w:val="clear" w:color="auto" w:fill="FFFFFF"/>
        </w:rPr>
        <w:br/>
        <w:t xml:space="preserve">государственную или муниципальную образовательную организацию в рамках государственной или муниципальной услуги в порядке, предусмотренном </w:t>
      </w:r>
      <w:r w:rsidRPr="00AF3355">
        <w:rPr>
          <w:sz w:val="28"/>
          <w:szCs w:val="28"/>
          <w:shd w:val="clear" w:color="auto" w:fill="FFFFFF"/>
        </w:rPr>
        <w:br/>
      </w:r>
      <w:hyperlink r:id="rId12" w:anchor="7D60K4" w:history="1">
        <w:r w:rsidRPr="00AF3355">
          <w:rPr>
            <w:rStyle w:val="a3"/>
            <w:color w:val="auto"/>
            <w:sz w:val="28"/>
            <w:szCs w:val="28"/>
            <w:shd w:val="clear" w:color="auto" w:fill="FFFFFF"/>
          </w:rPr>
          <w:t>пунктами 8</w:t>
        </w:r>
      </w:hyperlink>
      <w:r w:rsidRPr="00AF3355">
        <w:rPr>
          <w:sz w:val="28"/>
          <w:szCs w:val="28"/>
          <w:shd w:val="clear" w:color="auto" w:fill="FFFFFF"/>
        </w:rPr>
        <w:t xml:space="preserve">, </w:t>
      </w:r>
      <w:hyperlink r:id="rId13" w:anchor="7DI0KA" w:history="1">
        <w:r w:rsidRPr="00AF3355">
          <w:rPr>
            <w:rStyle w:val="a3"/>
            <w:color w:val="auto"/>
            <w:sz w:val="28"/>
            <w:szCs w:val="28"/>
            <w:shd w:val="clear" w:color="auto" w:fill="FFFFFF"/>
          </w:rPr>
          <w:t xml:space="preserve">9 Порядка приема на обучение по образовательным программам </w:t>
        </w:r>
        <w:r w:rsidRPr="00AF3355">
          <w:rPr>
            <w:rStyle w:val="a3"/>
            <w:color w:val="auto"/>
            <w:sz w:val="28"/>
            <w:szCs w:val="28"/>
            <w:shd w:val="clear" w:color="auto" w:fill="FFFFFF"/>
          </w:rPr>
          <w:br/>
        </w:r>
        <w:r w:rsidRPr="00AF3355">
          <w:rPr>
            <w:rStyle w:val="a3"/>
            <w:color w:val="auto"/>
            <w:sz w:val="28"/>
            <w:szCs w:val="28"/>
            <w:shd w:val="clear" w:color="auto" w:fill="FFFFFF"/>
          </w:rPr>
          <w:lastRenderedPageBreak/>
          <w:t>дошкольного образования</w:t>
        </w:r>
      </w:hyperlink>
      <w:r w:rsidRPr="00AF3355">
        <w:rPr>
          <w:sz w:val="28"/>
          <w:szCs w:val="28"/>
          <w:shd w:val="clear" w:color="auto" w:fill="FFFFFF"/>
        </w:rPr>
        <w:t xml:space="preserve">, утвержденного </w:t>
      </w:r>
      <w:hyperlink r:id="rId14" w:anchor="7D20K3" w:history="1">
        <w:r w:rsidRPr="00AF3355">
          <w:rPr>
            <w:rStyle w:val="a3"/>
            <w:color w:val="auto"/>
            <w:sz w:val="28"/>
            <w:szCs w:val="28"/>
            <w:shd w:val="clear" w:color="auto" w:fill="FFFFFF"/>
          </w:rPr>
          <w:t>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</w:t>
        </w:r>
      </w:hyperlink>
      <w:r w:rsidRPr="00AF3355">
        <w:rPr>
          <w:sz w:val="28"/>
          <w:szCs w:val="28"/>
        </w:rPr>
        <w:t>»;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после получения информации о предоставлении места в государственной или муниципальной образовательной организации обращаются </w:t>
      </w:r>
      <w:r w:rsidRPr="00AF3355">
        <w:rPr>
          <w:sz w:val="28"/>
          <w:szCs w:val="28"/>
          <w:shd w:val="clear" w:color="auto" w:fill="FFFFFF"/>
        </w:rPr>
        <w:t xml:space="preserve">в исходную </w:t>
      </w:r>
      <w:r w:rsidRPr="00AF3355">
        <w:rPr>
          <w:sz w:val="28"/>
          <w:szCs w:val="28"/>
          <w:shd w:val="clear" w:color="auto" w:fill="FFFFFF"/>
        </w:rPr>
        <w:br/>
        <w:t>организацию с заявлением об отчислении обучающегося в связи с переводом в принимающую организацию.</w:t>
      </w:r>
      <w:r w:rsidRPr="00AF3355">
        <w:rPr>
          <w:sz w:val="28"/>
          <w:szCs w:val="28"/>
        </w:rPr>
        <w:t xml:space="preserve"> 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4.5. При переводе в частную образовательную организацию, </w:t>
      </w:r>
      <w:r w:rsidRPr="00AF3355">
        <w:rPr>
          <w:sz w:val="28"/>
          <w:szCs w:val="28"/>
        </w:rPr>
        <w:br/>
        <w:t xml:space="preserve">осуществляющую образовательную деятельность по образовательным </w:t>
      </w:r>
      <w:r w:rsidRPr="00AF3355">
        <w:rPr>
          <w:sz w:val="28"/>
          <w:szCs w:val="28"/>
        </w:rPr>
        <w:br/>
        <w:t xml:space="preserve">программам дошкольного образования (далее - частная образовательная </w:t>
      </w:r>
      <w:r w:rsidRPr="00AF3355">
        <w:rPr>
          <w:sz w:val="28"/>
          <w:szCs w:val="28"/>
        </w:rPr>
        <w:br/>
        <w:t>организация), родители (законные представители):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осуществляют выбор частной образовательной организации;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обращаются, в том числе с использованием информационно-телекоммуникационной сети «Интернет»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</w:t>
      </w:r>
      <w:r w:rsidRPr="00AF3355">
        <w:rPr>
          <w:sz w:val="28"/>
          <w:szCs w:val="28"/>
        </w:rPr>
        <w:br/>
        <w:t xml:space="preserve">языков народов Российской Федерации, в том числе русском языке как родном языке, в обучении ребенка по адаптированной образовательной программе </w:t>
      </w:r>
      <w:r w:rsidRPr="00AF3355">
        <w:rPr>
          <w:sz w:val="28"/>
          <w:szCs w:val="28"/>
        </w:rPr>
        <w:br/>
        <w:t xml:space="preserve">дошкольного образования и (или) в создании специальных условий для </w:t>
      </w:r>
      <w:r w:rsidRPr="00AF3355">
        <w:rPr>
          <w:sz w:val="28"/>
          <w:szCs w:val="28"/>
        </w:rPr>
        <w:br/>
        <w:t xml:space="preserve">организации обучения и воспитания ребенка-инвалида в соответствии с </w:t>
      </w:r>
      <w:r w:rsidRPr="00AF3355">
        <w:rPr>
          <w:sz w:val="28"/>
          <w:szCs w:val="28"/>
        </w:rPr>
        <w:br/>
        <w:t xml:space="preserve">индивидуальной программой реабилитации инвалида (при необходимости), в направленности дошкольной группы и режиме пребывания ребенка, желаемой </w:t>
      </w:r>
      <w:r w:rsidRPr="00AF3355">
        <w:rPr>
          <w:sz w:val="28"/>
          <w:szCs w:val="28"/>
        </w:rPr>
        <w:br/>
        <w:t>дате приема;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после получения информации о наличии свободного места обращаются в ДОУ с заявлением об отчислении обучающегося в связи с переводом в частную образовательную организацию.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4.6. В заявлении родителей (законных представителей) обучающегося об </w:t>
      </w:r>
      <w:r w:rsidRPr="00AF3355">
        <w:rPr>
          <w:sz w:val="28"/>
          <w:szCs w:val="28"/>
        </w:rPr>
        <w:br/>
        <w:t>отчислении в порядке перевода в принимающую организацию указываются: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а) фамилия, имя, отчество (при наличии) обучающегося;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б) дата рождения;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в) направленность группы;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</w:t>
      </w:r>
      <w:r w:rsidRPr="00AF3355">
        <w:rPr>
          <w:sz w:val="28"/>
          <w:szCs w:val="28"/>
        </w:rPr>
        <w:br/>
        <w:t>Федерации, в который осуществляется переезд.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4.7. </w:t>
      </w:r>
      <w:r w:rsidRPr="00AF3355">
        <w:rPr>
          <w:sz w:val="28"/>
          <w:szCs w:val="28"/>
          <w:shd w:val="clear" w:color="auto" w:fill="FFFFFF"/>
        </w:rPr>
        <w:t xml:space="preserve">На основании заявления родителей (законных представителей) </w:t>
      </w:r>
      <w:r w:rsidRPr="00AF3355">
        <w:rPr>
          <w:sz w:val="28"/>
          <w:szCs w:val="28"/>
          <w:shd w:val="clear" w:color="auto" w:fill="FFFFFF"/>
        </w:rPr>
        <w:br/>
        <w:t xml:space="preserve">обучающегося об отчислении в порядке перевода ДОУ в трехдневный срок издает распорядительный акт об отчислении обучающегося в порядке перевода с </w:t>
      </w:r>
      <w:r w:rsidRPr="00AF3355">
        <w:rPr>
          <w:sz w:val="28"/>
          <w:szCs w:val="28"/>
          <w:shd w:val="clear" w:color="auto" w:fill="FFFFFF"/>
        </w:rPr>
        <w:br/>
        <w:t>указанием принимающей организации.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AF3355">
        <w:rPr>
          <w:sz w:val="28"/>
          <w:szCs w:val="28"/>
        </w:rPr>
        <w:t xml:space="preserve">4.8. </w:t>
      </w:r>
      <w:r w:rsidRPr="00AF3355">
        <w:rPr>
          <w:sz w:val="28"/>
          <w:szCs w:val="28"/>
          <w:shd w:val="clear" w:color="auto" w:fill="FFFFFF"/>
        </w:rPr>
        <w:t xml:space="preserve">ДОУ выдает родителям (законным представителям) личное дело </w:t>
      </w:r>
      <w:r w:rsidRPr="00AF3355">
        <w:rPr>
          <w:sz w:val="28"/>
          <w:szCs w:val="28"/>
          <w:shd w:val="clear" w:color="auto" w:fill="FFFFFF"/>
        </w:rPr>
        <w:br/>
        <w:t>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  <w:shd w:val="clear" w:color="auto" w:fill="FFFFFF"/>
        </w:rPr>
        <w:t xml:space="preserve">4.9. Прием на обучение в ДОУ </w:t>
      </w:r>
      <w:r w:rsidRPr="00AF3355">
        <w:rPr>
          <w:sz w:val="28"/>
          <w:szCs w:val="28"/>
        </w:rPr>
        <w:t xml:space="preserve">в связи с переводом из другой организацию, осуществляющей образовательную деятельность по образовательным программам </w:t>
      </w:r>
      <w:r w:rsidRPr="00AF3355">
        <w:rPr>
          <w:sz w:val="28"/>
          <w:szCs w:val="28"/>
        </w:rPr>
        <w:lastRenderedPageBreak/>
        <w:t xml:space="preserve">соответствующего уровня и направленности осуществляется при предъявлении </w:t>
      </w:r>
      <w:r w:rsidRPr="00AF3355">
        <w:rPr>
          <w:sz w:val="28"/>
          <w:szCs w:val="28"/>
          <w:shd w:val="clear" w:color="auto" w:fill="FFFFFF"/>
        </w:rPr>
        <w:t>личного дела с описью содержащихся в нем документов.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4.9. Требование предоставления других документов в качестве основания </w:t>
      </w:r>
      <w:proofErr w:type="gramStart"/>
      <w:r w:rsidRPr="00AF3355">
        <w:rPr>
          <w:sz w:val="28"/>
          <w:szCs w:val="28"/>
        </w:rPr>
        <w:t>для зачисления</w:t>
      </w:r>
      <w:proofErr w:type="gramEnd"/>
      <w:r w:rsidRPr="00AF3355">
        <w:rPr>
          <w:sz w:val="28"/>
          <w:szCs w:val="28"/>
        </w:rPr>
        <w:t xml:space="preserve"> обучающегося в ДОУ в связи с переводом из другой организации не допускается.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4.10. Личное дело представляется родителями (законными представителями) обучающегося в ДОУ вместе с заявлением о зачислении обучающегося в </w:t>
      </w:r>
      <w:r w:rsidRPr="00AF3355">
        <w:rPr>
          <w:sz w:val="28"/>
          <w:szCs w:val="28"/>
        </w:rPr>
        <w:br/>
        <w:t xml:space="preserve">порядке перевода из другой организации и предъявлением оригинала документа, удостоверяющего личность родителя (законного представителя) обучающегося. При отсутствии в личном деле копий документов, необходимых для приема в </w:t>
      </w:r>
      <w:r w:rsidRPr="00AF3355">
        <w:rPr>
          <w:sz w:val="28"/>
          <w:szCs w:val="28"/>
        </w:rPr>
        <w:br/>
        <w:t xml:space="preserve">соответствии с </w:t>
      </w:r>
      <w:hyperlink r:id="rId15" w:anchor="7DS0KD" w:history="1">
        <w:r w:rsidRPr="00AF3355">
          <w:rPr>
            <w:rStyle w:val="a3"/>
            <w:color w:val="auto"/>
            <w:sz w:val="28"/>
            <w:szCs w:val="28"/>
          </w:rPr>
          <w:t>Порядком приема на обучение по образовательным программам дошкольного образования</w:t>
        </w:r>
      </w:hyperlink>
      <w:r w:rsidRPr="00AF3355">
        <w:rPr>
          <w:sz w:val="28"/>
          <w:szCs w:val="28"/>
        </w:rPr>
        <w:t xml:space="preserve">, утвержденным </w:t>
      </w:r>
      <w:hyperlink r:id="rId16" w:anchor="7D20K3" w:history="1">
        <w:r w:rsidRPr="00AF3355">
          <w:rPr>
            <w:rStyle w:val="a3"/>
            <w:color w:val="auto"/>
            <w:sz w:val="28"/>
            <w:szCs w:val="28"/>
          </w:rPr>
          <w:t>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</w:t>
        </w:r>
      </w:hyperlink>
      <w:r w:rsidRPr="00AF3355">
        <w:rPr>
          <w:sz w:val="28"/>
          <w:szCs w:val="28"/>
        </w:rPr>
        <w:t>»</w:t>
      </w:r>
      <w:r w:rsidRPr="00AF3355">
        <w:rPr>
          <w:sz w:val="28"/>
          <w:szCs w:val="28"/>
          <w:shd w:val="clear" w:color="auto" w:fill="FFFFFF"/>
        </w:rPr>
        <w:t xml:space="preserve"> </w:t>
      </w:r>
      <w:r w:rsidRPr="00AF3355">
        <w:rPr>
          <w:sz w:val="28"/>
          <w:szCs w:val="28"/>
          <w:shd w:val="clear" w:color="auto" w:fill="FFFFFF"/>
        </w:rPr>
        <w:br/>
        <w:t>ДОУ вправе запросить такие документы у родителя (законного представителя).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4.11. Факт ознакомления родителей (законных представителей) с уставом ДОУ, лицензией на осуществление образовательной деятельности, </w:t>
      </w:r>
      <w:r w:rsidRPr="00AF3355">
        <w:rPr>
          <w:sz w:val="28"/>
          <w:szCs w:val="28"/>
        </w:rPr>
        <w:br/>
        <w:t>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ДОУ в порядке перевода и заверяется личной подписью родителей (законных представителей) несовершеннолетнего обучающегося.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4.12. При приеме в порядке перевода на обучение по образовательным </w:t>
      </w:r>
      <w:r w:rsidRPr="00AF3355">
        <w:rPr>
          <w:sz w:val="28"/>
          <w:szCs w:val="28"/>
        </w:rPr>
        <w:br/>
        <w:t xml:space="preserve">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</w:t>
      </w:r>
      <w:r w:rsidRPr="00AF3355">
        <w:rPr>
          <w:sz w:val="28"/>
          <w:szCs w:val="28"/>
        </w:rPr>
        <w:br/>
        <w:t>представителей) несовершеннолетних обучающихся.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4.13. После приема заявления и личного дела ДОУ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</w:t>
      </w:r>
      <w:r w:rsidRPr="00AF3355">
        <w:rPr>
          <w:sz w:val="28"/>
          <w:szCs w:val="28"/>
        </w:rPr>
        <w:br/>
        <w:t>зачислении обучающегося в порядке перевода.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4.14. ДОУ при зачислении обучающегося, отчисленного из исходной </w:t>
      </w:r>
      <w:r w:rsidRPr="00AF3355">
        <w:rPr>
          <w:sz w:val="28"/>
          <w:szCs w:val="28"/>
        </w:rPr>
        <w:br/>
        <w:t>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ДОУ.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4.15. При принятии решения о прекращении деятельности ДОУ в </w:t>
      </w:r>
      <w:r w:rsidRPr="00AF3355">
        <w:rPr>
          <w:sz w:val="28"/>
          <w:szCs w:val="28"/>
        </w:rPr>
        <w:br/>
        <w:t>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</w:t>
      </w:r>
      <w:proofErr w:type="spellStart"/>
      <w:r w:rsidRPr="00AF3355">
        <w:rPr>
          <w:sz w:val="28"/>
          <w:szCs w:val="28"/>
        </w:rPr>
        <w:t>ые</w:t>
      </w:r>
      <w:proofErr w:type="spellEnd"/>
      <w:r w:rsidRPr="00AF3355">
        <w:rPr>
          <w:sz w:val="28"/>
          <w:szCs w:val="28"/>
        </w:rPr>
        <w:t xml:space="preserve">) будут переводиться обучающиеся на </w:t>
      </w:r>
      <w:r w:rsidRPr="00AF3355">
        <w:rPr>
          <w:sz w:val="28"/>
          <w:szCs w:val="28"/>
        </w:rPr>
        <w:br/>
        <w:t xml:space="preserve">основании письменных согласий их родителей (законных представителей) на </w:t>
      </w:r>
      <w:r w:rsidRPr="00AF3355">
        <w:rPr>
          <w:sz w:val="28"/>
          <w:szCs w:val="28"/>
        </w:rPr>
        <w:br/>
        <w:t>перевод.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О предстоящем переводе ДОУ в случае прекращения своей деятельности уведомляет родителей (законных представителей) обучающихся в письменной </w:t>
      </w:r>
      <w:r w:rsidRPr="00AF3355">
        <w:rPr>
          <w:sz w:val="28"/>
          <w:szCs w:val="28"/>
        </w:rPr>
        <w:lastRenderedPageBreak/>
        <w:t xml:space="preserve">форме в течение пяти рабочих дней с момента издания распорядительного акта учредителя о прекращении его деятельности, а также размещает указанное </w:t>
      </w:r>
      <w:r w:rsidRPr="00AF3355">
        <w:rPr>
          <w:sz w:val="28"/>
          <w:szCs w:val="28"/>
        </w:rPr>
        <w:br/>
        <w:t xml:space="preserve">уведомление на своем официальном сайте в сети Интернет. Данное уведомление должно содержать сроки предоставления письменных согласий родителей </w:t>
      </w:r>
      <w:r w:rsidRPr="00AF3355">
        <w:rPr>
          <w:sz w:val="28"/>
          <w:szCs w:val="28"/>
        </w:rPr>
        <w:br/>
        <w:t xml:space="preserve">(законных представителей) обучающихся на перевод обучающихся в </w:t>
      </w:r>
      <w:r w:rsidRPr="00AF3355">
        <w:rPr>
          <w:sz w:val="28"/>
          <w:szCs w:val="28"/>
        </w:rPr>
        <w:br/>
        <w:t>принимающую организацию.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4.16. О причине, влекущей за собой необходимость перевода обучающихся, ДОУ обязано уведомить учредителя, родителей (законных представителей) </w:t>
      </w:r>
      <w:r w:rsidRPr="00AF3355">
        <w:rPr>
          <w:sz w:val="28"/>
          <w:szCs w:val="28"/>
        </w:rPr>
        <w:br/>
        <w:t>обучающихся в письменной форме, а также разместить указанное уведомление на своем официальном сайте в сети Интернет: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</w:t>
      </w:r>
      <w:r w:rsidRPr="00AF3355">
        <w:rPr>
          <w:sz w:val="28"/>
          <w:szCs w:val="28"/>
        </w:rPr>
        <w:br/>
        <w:t xml:space="preserve">функции по контролю и надзору в сфере образования, или органом </w:t>
      </w:r>
      <w:r w:rsidRPr="00AF3355">
        <w:rPr>
          <w:sz w:val="28"/>
          <w:szCs w:val="28"/>
        </w:rPr>
        <w:br/>
        <w:t xml:space="preserve">исполнительной власти субъекта Российской Федерации, осуществляющим </w:t>
      </w:r>
      <w:r w:rsidRPr="00AF3355">
        <w:rPr>
          <w:sz w:val="28"/>
          <w:szCs w:val="28"/>
        </w:rPr>
        <w:br/>
        <w:t>переданные Российской Федерацией полномочия в сфере образования, решении о приостановлении действия лицензии.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4.17. Учредитель, за исключением случая, указанного в </w:t>
      </w:r>
      <w:hyperlink r:id="rId17" w:anchor="7DC0K6" w:history="1">
        <w:r w:rsidRPr="00AF3355">
          <w:rPr>
            <w:rStyle w:val="a3"/>
            <w:color w:val="auto"/>
            <w:sz w:val="28"/>
            <w:szCs w:val="28"/>
          </w:rPr>
          <w:t xml:space="preserve">пункте 4.15 </w:t>
        </w:r>
        <w:r w:rsidRPr="00AF3355">
          <w:rPr>
            <w:rStyle w:val="a3"/>
            <w:color w:val="auto"/>
            <w:sz w:val="28"/>
            <w:szCs w:val="28"/>
          </w:rPr>
          <w:br/>
          <w:t>настоящего Порядка</w:t>
        </w:r>
      </w:hyperlink>
      <w:r w:rsidRPr="00AF3355">
        <w:rPr>
          <w:sz w:val="28"/>
          <w:szCs w:val="28"/>
        </w:rPr>
        <w:t xml:space="preserve">, осуществляет выбор принимающей организации с </w:t>
      </w:r>
      <w:r w:rsidRPr="00AF3355">
        <w:rPr>
          <w:sz w:val="28"/>
          <w:szCs w:val="28"/>
        </w:rPr>
        <w:br/>
        <w:t xml:space="preserve">использованием информации, предварительно полученной от ДОУ, о списочном составе обучающихся с указанием возрастной категории обучающихся, </w:t>
      </w:r>
      <w:r w:rsidRPr="00AF3355">
        <w:rPr>
          <w:sz w:val="28"/>
          <w:szCs w:val="28"/>
        </w:rPr>
        <w:br/>
        <w:t xml:space="preserve">направленности группы и осваиваемых ими образовательных программ </w:t>
      </w:r>
      <w:r w:rsidRPr="00AF3355">
        <w:rPr>
          <w:sz w:val="28"/>
          <w:szCs w:val="28"/>
        </w:rPr>
        <w:br/>
        <w:t>дошкольного образования.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>4.18.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4.19. ДОУ доводит до сведения родителей (законных представителей) </w:t>
      </w:r>
      <w:r w:rsidRPr="00AF3355">
        <w:rPr>
          <w:sz w:val="28"/>
          <w:szCs w:val="28"/>
        </w:rPr>
        <w:br/>
        <w:t xml:space="preserve">обучающихся полученную от учредителя информацию об организациях, </w:t>
      </w:r>
      <w:r w:rsidRPr="00AF3355">
        <w:rPr>
          <w:sz w:val="28"/>
          <w:szCs w:val="28"/>
        </w:rPr>
        <w:br/>
        <w:t xml:space="preserve">реализующих образовательные программы дошкольного образования, которые дали согласие на перевод обучающихся из ДОУ, а также о сроках предоставления письменных согласий родителей (законных представителей) обучающихся на </w:t>
      </w:r>
      <w:r w:rsidRPr="00AF3355">
        <w:rPr>
          <w:sz w:val="28"/>
          <w:szCs w:val="28"/>
        </w:rPr>
        <w:br/>
        <w:t xml:space="preserve">перевод обучающихся в принимающую организацию. Указанная информация </w:t>
      </w:r>
      <w:r w:rsidRPr="00AF3355">
        <w:rPr>
          <w:sz w:val="28"/>
          <w:szCs w:val="28"/>
        </w:rPr>
        <w:br/>
        <w:t xml:space="preserve">доводится в течение десяти рабочих дней с момента ее получения и включает в себя: наименование принимающей организации, перечень реализуемых </w:t>
      </w:r>
      <w:r w:rsidRPr="00AF3355">
        <w:rPr>
          <w:sz w:val="28"/>
          <w:szCs w:val="28"/>
        </w:rPr>
        <w:br/>
        <w:t>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4.20. После получения письменных согласий родителей (законных </w:t>
      </w:r>
      <w:r w:rsidRPr="00AF3355">
        <w:rPr>
          <w:sz w:val="28"/>
          <w:szCs w:val="28"/>
        </w:rPr>
        <w:br/>
        <w:t xml:space="preserve">представителей) обучающихся ДОУ издает распорядительный акт об отчислении обучающихся в порядке перевода в принимающую организацию с указанием </w:t>
      </w:r>
      <w:r w:rsidRPr="00AF3355">
        <w:rPr>
          <w:sz w:val="28"/>
          <w:szCs w:val="28"/>
        </w:rPr>
        <w:br/>
        <w:t>основания такого перевода (прекращение деятельности, аннулирование лицензии, приостановление деятельности лицензии).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lastRenderedPageBreak/>
        <w:t xml:space="preserve">4.21. В случае отказа от перевода в предлагаемую принимающую </w:t>
      </w:r>
      <w:r w:rsidRPr="00AF3355">
        <w:rPr>
          <w:sz w:val="28"/>
          <w:szCs w:val="28"/>
        </w:rPr>
        <w:br/>
        <w:t>организацию родители (законные представители) обучающегося указывают об этом в письменном заявлении.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4.22. ДОУ передает в принимающую организацию списочный состав </w:t>
      </w:r>
      <w:r w:rsidRPr="00AF3355">
        <w:rPr>
          <w:sz w:val="28"/>
          <w:szCs w:val="28"/>
        </w:rPr>
        <w:br/>
        <w:t xml:space="preserve">обучающихся, письменные согласия родителей (законных представителей) </w:t>
      </w:r>
      <w:r w:rsidRPr="00AF3355">
        <w:rPr>
          <w:sz w:val="28"/>
          <w:szCs w:val="28"/>
        </w:rPr>
        <w:br/>
        <w:t>обучающихся, личные дела.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4.23. При приеме обучающихся в ДОУ в качестве перевода из организации, прекратившей деятельность, на основании представленных ею документов </w:t>
      </w:r>
      <w:r w:rsidRPr="00AF3355">
        <w:rPr>
          <w:sz w:val="28"/>
          <w:szCs w:val="28"/>
        </w:rPr>
        <w:br/>
        <w:t xml:space="preserve">(списочного состава обучающихся, письменных согласий родителей (законных представителей) обучающихся, личных дел) ДОУ заключает договор с </w:t>
      </w:r>
      <w:r w:rsidRPr="00AF3355">
        <w:rPr>
          <w:sz w:val="28"/>
          <w:szCs w:val="28"/>
        </w:rPr>
        <w:br/>
        <w:t>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В распорядительном акте о зачислении делается запись о зачислении </w:t>
      </w:r>
      <w:r w:rsidRPr="00AF3355">
        <w:rPr>
          <w:sz w:val="28"/>
          <w:szCs w:val="28"/>
        </w:rPr>
        <w:br/>
        <w:t>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D24C32" w:rsidRPr="00AF3355" w:rsidRDefault="00D24C32" w:rsidP="00D24C3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F3355">
        <w:rPr>
          <w:sz w:val="28"/>
          <w:szCs w:val="28"/>
        </w:rPr>
        <w:t xml:space="preserve">4.24. В ДОУ на основании переданных личных дел на обучающихся </w:t>
      </w:r>
      <w:r w:rsidRPr="00AF3355">
        <w:rPr>
          <w:sz w:val="28"/>
          <w:szCs w:val="28"/>
        </w:rPr>
        <w:br/>
        <w:t xml:space="preserve">формируются новые личные дела, включающие в том числе выписку из </w:t>
      </w:r>
      <w:r w:rsidRPr="00AF3355">
        <w:rPr>
          <w:sz w:val="28"/>
          <w:szCs w:val="28"/>
        </w:rPr>
        <w:br/>
        <w:t>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55">
        <w:rPr>
          <w:rFonts w:ascii="Times New Roman" w:hAnsi="Times New Roman" w:cs="Times New Roman"/>
          <w:b/>
          <w:sz w:val="28"/>
          <w:szCs w:val="28"/>
        </w:rPr>
        <w:t>5. Порядок отчисления воспитанников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осуществляющего образовательную деятельность, об отчислении. Права и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обязанности участников </w:t>
      </w:r>
      <w:proofErr w:type="spellStart"/>
      <w:r w:rsidRPr="00AF335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F3355">
        <w:rPr>
          <w:rFonts w:ascii="Times New Roman" w:hAnsi="Times New Roman" w:cs="Times New Roman"/>
          <w:sz w:val="28"/>
          <w:szCs w:val="28"/>
        </w:rPr>
        <w:t xml:space="preserve">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 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>5.2. Отчисление воспитанника из ДОУ может производиться в следующих случаях: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представителей), в том числе в случае перевода воспитанника для продолжения освоения программы в другую </w:t>
      </w:r>
      <w:r w:rsidRPr="00AF3355">
        <w:rPr>
          <w:rFonts w:ascii="Times New Roman" w:hAnsi="Times New Roman" w:cs="Times New Roman"/>
          <w:sz w:val="28"/>
          <w:szCs w:val="28"/>
        </w:rPr>
        <w:br/>
        <w:t>организацию, осуществляющую образовательную деятельность;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в связи с получением образования (завершением обучения) в соответствии с годовым календарным учебным графиком дошкольного образовательного </w:t>
      </w:r>
      <w:r w:rsidRPr="00AF3355">
        <w:rPr>
          <w:rFonts w:ascii="Times New Roman" w:hAnsi="Times New Roman" w:cs="Times New Roman"/>
          <w:sz w:val="28"/>
          <w:szCs w:val="28"/>
        </w:rPr>
        <w:br/>
        <w:t>учреждения;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по обстоятельствам, не зависящим от воли родителей (законных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представителей) воспитанника и ДОУ, в том числе в случаях его ликвидации, </w:t>
      </w:r>
      <w:r w:rsidRPr="00AF3355">
        <w:rPr>
          <w:rFonts w:ascii="Times New Roman" w:hAnsi="Times New Roman" w:cs="Times New Roman"/>
          <w:sz w:val="28"/>
          <w:szCs w:val="28"/>
        </w:rPr>
        <w:br/>
        <w:t>аннулирования лицензии на осуществление образовательной деятельности;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>по медицинским показаниям.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55">
        <w:rPr>
          <w:rFonts w:ascii="Times New Roman" w:hAnsi="Times New Roman" w:cs="Times New Roman"/>
          <w:b/>
          <w:sz w:val="28"/>
          <w:szCs w:val="28"/>
        </w:rPr>
        <w:t>6. Порядок восстановления воспитанников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lastRenderedPageBreak/>
        <w:t xml:space="preserve">6.1. Воспитанник, отчисленный из ДОУ по инициативе родителей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6.2. Основанием для восстановления воспитанника является распорядительный акт (приказ) заведующего ДОУ о восстановлении. 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6.3. Права и обязанности участников </w:t>
      </w:r>
      <w:proofErr w:type="spellStart"/>
      <w:r w:rsidRPr="00AF335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F3355">
        <w:rPr>
          <w:rFonts w:ascii="Times New Roman" w:hAnsi="Times New Roman" w:cs="Times New Roman"/>
          <w:sz w:val="28"/>
          <w:szCs w:val="28"/>
        </w:rPr>
        <w:t xml:space="preserve">-образовательных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отношений, предусмотренные законодательством об образовании и локальными актами детского сада, возникают с даты восстановления воспитанника в </w:t>
      </w:r>
      <w:r w:rsidRPr="00AF3355">
        <w:rPr>
          <w:rFonts w:ascii="Times New Roman" w:hAnsi="Times New Roman" w:cs="Times New Roman"/>
          <w:sz w:val="28"/>
          <w:szCs w:val="28"/>
        </w:rPr>
        <w:br/>
        <w:t>дошкольном образовательном учреждении.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55">
        <w:rPr>
          <w:rFonts w:ascii="Times New Roman" w:hAnsi="Times New Roman" w:cs="Times New Roman"/>
          <w:b/>
          <w:sz w:val="28"/>
          <w:szCs w:val="28"/>
        </w:rPr>
        <w:t>7. Порядок регулирования спорных вопросов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7.1. Спорные вопросы, возникающие между родителями (законными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представителями) воспитанников и администрацией ДОУ, регулируются </w:t>
      </w:r>
      <w:r w:rsidRPr="00AF3355">
        <w:rPr>
          <w:rFonts w:ascii="Times New Roman" w:hAnsi="Times New Roman" w:cs="Times New Roman"/>
          <w:sz w:val="28"/>
          <w:szCs w:val="28"/>
        </w:rPr>
        <w:br/>
        <w:t>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55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8.1. Настоящий Порядок приема, перевода, отчисления и восстановления воспитанников является локальным нормативным актом ДОУ, принимается на Педагогическом совете, согласовывается с Родительским комитетом и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утверждается приказом заведующего ДОУ. 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>8.2. Настоящий Порядок принимается на неопределенный срок.</w:t>
      </w:r>
    </w:p>
    <w:p w:rsidR="00D24C32" w:rsidRPr="00AF3355" w:rsidRDefault="00D24C32" w:rsidP="00D24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355">
        <w:rPr>
          <w:rFonts w:ascii="Times New Roman" w:hAnsi="Times New Roman" w:cs="Times New Roman"/>
          <w:sz w:val="28"/>
          <w:szCs w:val="28"/>
        </w:rPr>
        <w:t xml:space="preserve">8.3. Все изменения и дополнения, вносимые в настоящий Порядок,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оформляются в письменной форме в соответствии действующим </w:t>
      </w:r>
      <w:r w:rsidRPr="00AF3355">
        <w:rPr>
          <w:rFonts w:ascii="Times New Roman" w:hAnsi="Times New Roman" w:cs="Times New Roman"/>
          <w:sz w:val="28"/>
          <w:szCs w:val="28"/>
        </w:rPr>
        <w:br/>
        <w:t xml:space="preserve">законодательством Российской Федерации. </w:t>
      </w:r>
    </w:p>
    <w:p w:rsidR="005C072D" w:rsidRDefault="005C072D"/>
    <w:sectPr w:rsidR="005C072D" w:rsidSect="00F60FB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A"/>
    <w:rsid w:val="005C072D"/>
    <w:rsid w:val="0063336A"/>
    <w:rsid w:val="00D24C32"/>
    <w:rsid w:val="00F6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4B92"/>
  <w15:chartTrackingRefBased/>
  <w15:docId w15:val="{0296A066-1F7A-4038-BBE8-85C9F248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C32"/>
    <w:rPr>
      <w:color w:val="0000FF"/>
      <w:u w:val="single"/>
    </w:rPr>
  </w:style>
  <w:style w:type="paragraph" w:customStyle="1" w:styleId="formattext">
    <w:name w:val="formattext"/>
    <w:basedOn w:val="a"/>
    <w:rsid w:val="00D2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hyperlink" Target="https://docs.cntd.ru/document/56506875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65068753" TargetMode="External"/><Relationship Id="rId12" Type="http://schemas.openxmlformats.org/officeDocument/2006/relationships/hyperlink" Target="https://docs.cntd.ru/document/565068753" TargetMode="External"/><Relationship Id="rId17" Type="http://schemas.openxmlformats.org/officeDocument/2006/relationships/hyperlink" Target="https://docs.cntd.ru/document/4203328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506875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565068753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docs.cntd.ru/document/565068753" TargetMode="External"/><Relationship Id="rId10" Type="http://schemas.openxmlformats.org/officeDocument/2006/relationships/hyperlink" Target="https://docs.cntd.ru/document/565068753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docs.cntd.ru/document/901823501" TargetMode="External"/><Relationship Id="rId14" Type="http://schemas.openxmlformats.org/officeDocument/2006/relationships/hyperlink" Target="https://docs.cntd.ru/document/56506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3985</Words>
  <Characters>22716</Characters>
  <Application>Microsoft Office Word</Application>
  <DocSecurity>0</DocSecurity>
  <Lines>189</Lines>
  <Paragraphs>53</Paragraphs>
  <ScaleCrop>false</ScaleCrop>
  <Company>SPecialiST RePack</Company>
  <LinksUpToDate>false</LinksUpToDate>
  <CharactersWithSpaces>26648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2022-08-31T11:07:00Z</dcterms:created>
  <dcterms:modified xsi:type="dcterms:W3CDTF">2022-08-31T11:09:00Z</dcterms:modified>
</cp:coreProperties>
</file>