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C65" w:rsidRDefault="00583C65" w:rsidP="00583C65">
      <w:pPr>
        <w:shd w:val="clear" w:color="auto" w:fill="FFFFFF"/>
        <w:spacing w:after="15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</w:pPr>
      <w:r w:rsidRPr="00583C65"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  <w:t>Д</w:t>
      </w:r>
      <w:r w:rsidR="00885193" w:rsidRPr="00583C65"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  <w:t>оговор об образовании</w:t>
      </w:r>
    </w:p>
    <w:p w:rsidR="00885193" w:rsidRPr="00583C65" w:rsidRDefault="00885193" w:rsidP="00583C65">
      <w:pPr>
        <w:shd w:val="clear" w:color="auto" w:fill="FFFFFF"/>
        <w:spacing w:after="150" w:line="54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</w:pPr>
      <w:r w:rsidRPr="00583C65"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  <w:t xml:space="preserve">в </w:t>
      </w:r>
      <w:r w:rsidR="00583C65" w:rsidRPr="00583C65"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  <w:t>ГБ</w:t>
      </w:r>
      <w:r w:rsidRPr="00583C65"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  <w:t xml:space="preserve">ДОУ </w:t>
      </w:r>
      <w:r w:rsidR="00583C65" w:rsidRPr="00583C65">
        <w:rPr>
          <w:rFonts w:ascii="Times New Roman" w:eastAsia="Times New Roman" w:hAnsi="Times New Roman" w:cs="Times New Roman"/>
          <w:b/>
          <w:bCs/>
          <w:color w:val="1E283A"/>
          <w:sz w:val="28"/>
          <w:szCs w:val="36"/>
        </w:rPr>
        <w:t xml:space="preserve"> «Детский сад №1 «Радуга» с.Гендерген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jc w:val="center"/>
        <w:outlineLvl w:val="2"/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</w:pPr>
      <w:r w:rsidRPr="00885193"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  <w:t xml:space="preserve">ДОГОВОР № </w:t>
      </w:r>
      <w:r w:rsidR="00583C65"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  <w:t>01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jc w:val="center"/>
        <w:outlineLvl w:val="2"/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</w:pPr>
      <w:r w:rsidRPr="00885193"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  <w:t>об образовании по образовательным программам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jc w:val="center"/>
        <w:outlineLvl w:val="2"/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</w:pPr>
      <w:r w:rsidRPr="00885193">
        <w:rPr>
          <w:rFonts w:ascii="Helvetica" w:eastAsia="Times New Roman" w:hAnsi="Helvetica" w:cs="Helvetica"/>
          <w:b/>
          <w:bCs/>
          <w:color w:val="1E283A"/>
          <w:sz w:val="27"/>
          <w:szCs w:val="27"/>
        </w:rPr>
        <w:t>дошкольного образования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 </w:t>
      </w:r>
    </w:p>
    <w:p w:rsidR="00885193" w:rsidRPr="00885193" w:rsidRDefault="00583C65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«01» сентября 20</w:t>
      </w:r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18г.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 </w:t>
      </w:r>
    </w:p>
    <w:p w:rsidR="00885193" w:rsidRPr="00885193" w:rsidRDefault="00583C65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proofErr w:type="gramStart"/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Государственное 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дошкольное образовательное учреждение </w:t>
      </w:r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«Д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етский сад № 1</w:t>
      </w:r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</w:t>
      </w:r>
      <w:r>
        <w:rPr>
          <w:rFonts w:ascii="Helvetica" w:eastAsia="Times New Roman" w:hAnsi="Helvetica" w:cs="Helvetica"/>
          <w:color w:val="5C626C"/>
          <w:sz w:val="24"/>
          <w:szCs w:val="24"/>
        </w:rPr>
        <w:t>«Радуга» с.Гендерген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осуществляющее образовательную деятельность (далее — образовательная организация) на основании лицензии от </w:t>
      </w:r>
      <w:r>
        <w:rPr>
          <w:rFonts w:ascii="Helvetica" w:eastAsia="Times New Roman" w:hAnsi="Helvetica" w:cs="Helvetica"/>
          <w:color w:val="5C626C"/>
          <w:sz w:val="24"/>
          <w:szCs w:val="24"/>
        </w:rPr>
        <w:t>16.11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.2015 г. </w:t>
      </w:r>
      <w:r>
        <w:rPr>
          <w:rFonts w:ascii="Helvetica" w:eastAsia="Times New Roman" w:hAnsi="Helvetica" w:cs="Helvetica"/>
          <w:color w:val="5C626C"/>
          <w:sz w:val="24"/>
          <w:szCs w:val="24"/>
        </w:rPr>
        <w:t xml:space="preserve"> 20Л02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№000</w:t>
      </w:r>
      <w:r>
        <w:rPr>
          <w:rFonts w:ascii="Helvetica" w:eastAsia="Times New Roman" w:hAnsi="Helvetica" w:cs="Helvetica"/>
          <w:color w:val="5C626C"/>
          <w:sz w:val="24"/>
          <w:szCs w:val="24"/>
        </w:rPr>
        <w:t>722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5C626C"/>
          <w:sz w:val="24"/>
          <w:szCs w:val="24"/>
        </w:rPr>
        <w:t>№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  <w:r>
        <w:rPr>
          <w:rFonts w:ascii="Helvetica" w:eastAsia="Times New Roman" w:hAnsi="Helvetica" w:cs="Helvetica"/>
          <w:color w:val="5C626C"/>
          <w:sz w:val="24"/>
          <w:szCs w:val="24"/>
        </w:rPr>
        <w:t>2362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,  выданной 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Министерством образования </w:t>
      </w:r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и науки Чеченской Республики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, именуемый в дальнейшем «Исполнитель», в лице 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заведующего </w:t>
      </w:r>
      <w:proofErr w:type="spellStart"/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Ахмадовой</w:t>
      </w:r>
      <w:proofErr w:type="spellEnd"/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</w:t>
      </w:r>
      <w:proofErr w:type="spellStart"/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Медни</w:t>
      </w:r>
      <w:proofErr w:type="spellEnd"/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</w:t>
      </w:r>
      <w:proofErr w:type="spellStart"/>
      <w:r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Бухадиевны</w:t>
      </w:r>
      <w:proofErr w:type="spellEnd"/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, действующего на основании Устава, утвержденного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>19.08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.2015 г., и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 </w:t>
      </w:r>
      <w:proofErr w:type="spellStart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Тимербулатов</w:t>
      </w:r>
      <w:proofErr w:type="spellEnd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Султан </w:t>
      </w:r>
      <w:proofErr w:type="spellStart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Абдулсаламович</w:t>
      </w:r>
      <w:proofErr w:type="spellEnd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именуемый в дальнейшем «Заказчик», действующий в интересах несовершеннолетнего</w:t>
      </w:r>
      <w:proofErr w:type="gramEnd"/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 </w:t>
      </w:r>
      <w:proofErr w:type="spellStart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Тимербулатова</w:t>
      </w:r>
      <w:proofErr w:type="spellEnd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</w:t>
      </w:r>
      <w:proofErr w:type="spellStart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Магомед-Салаха</w:t>
      </w:r>
      <w:proofErr w:type="spellEnd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28.01.2013г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., 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 проживающего по адресу: </w:t>
      </w:r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с.Гендерген </w:t>
      </w:r>
      <w:proofErr w:type="spellStart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Ножай-Юртовский</w:t>
      </w:r>
      <w:proofErr w:type="spellEnd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район .ул</w:t>
      </w:r>
      <w:proofErr w:type="gramStart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.В</w:t>
      </w:r>
      <w:proofErr w:type="gramEnd"/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осточная 9,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 </w:t>
      </w:r>
      <w:r w:rsidR="00885193" w:rsidRPr="00885193">
        <w:rPr>
          <w:rFonts w:ascii="Helvetica" w:eastAsia="Times New Roman" w:hAnsi="Helvetica" w:cs="Helvetica"/>
          <w:color w:val="5C626C"/>
          <w:sz w:val="24"/>
          <w:szCs w:val="24"/>
        </w:rPr>
        <w:t>именуемый в дальнейшем «Воспитанник», совместно именуемые Стороны, заключили настоящий Договор о нижеследующем: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numPr>
          <w:ilvl w:val="0"/>
          <w:numId w:val="1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Предмет договора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— образовательная программа) в соответствии с федеральным государственным образовательным стандартом дошкольного образования (далее — ФГОС дошкольного образования), содержание Воспитанника в образовательной организации, присмотр и уход за Воспитанником 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1.2. Форма обучения очная: 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групповая или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организованная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 образовательная деятельность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1.3. Наименование образовательной программы примерная основная 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общеобразовательная программа дошкольного образования «От 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lastRenderedPageBreak/>
        <w:t xml:space="preserve">рождения до школы» под редакцией Н.Е. </w:t>
      </w:r>
      <w:proofErr w:type="spellStart"/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Вераксы</w:t>
      </w:r>
      <w:proofErr w:type="spellEnd"/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, Т.С. Комаровой, М.А. Васильевой.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1.4. Срок освоения образовательной программы (продолжительность обучения) на момент подписания настоящего Договора сос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>тавляет 5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календарных лет (года).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1.5. Режим пребывания Воспитанника в образовательной организации: 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1</w:t>
      </w:r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2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 xml:space="preserve">-часовое пребывание детей при пятидневной рабочей неделе (с 7.00 до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19.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00). 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По заявлению заказчика воспитанник может быть зачислен в группу 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круглосуточного пребывания при пятидневной рабочей неделе (с понедельника с 7.00 по пятницу до 1</w:t>
      </w:r>
      <w:r w:rsidR="00F009FA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9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.00), или группу кратковременного пребывания при пятидневной рабочей неделе (с 8.00 до 12.00)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1.6. Воспитанник зачисляется в группу </w:t>
      </w:r>
      <w:proofErr w:type="spell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общеразвивающей</w:t>
      </w:r>
      <w:proofErr w:type="spell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направленности в соответствии с его возрастом при предъявлении «Заказчиком» следующих документов:</w:t>
      </w:r>
    </w:p>
    <w:p w:rsidR="00885193" w:rsidRPr="00885193" w:rsidRDefault="00885193" w:rsidP="0088519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Заявление «Заказчика» о приеме ребенка в учреждение;</w:t>
      </w:r>
    </w:p>
    <w:p w:rsidR="00885193" w:rsidRPr="00885193" w:rsidRDefault="00885193" w:rsidP="0088519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Направление на Воспитанника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>,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 выданного Комитетом по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 xml:space="preserve">дошкольному 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образованию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 xml:space="preserve"> в ЧР;</w:t>
      </w:r>
    </w:p>
    <w:p w:rsidR="00885193" w:rsidRPr="00885193" w:rsidRDefault="00885193" w:rsidP="0088519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документ, удостоверяющий личность Заказчика,</w:t>
      </w:r>
    </w:p>
    <w:p w:rsidR="00885193" w:rsidRPr="00885193" w:rsidRDefault="00885193" w:rsidP="0088519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копия свидетельства о рождении Воспитанника;</w:t>
      </w:r>
    </w:p>
    <w:p w:rsidR="00885193" w:rsidRPr="00885193" w:rsidRDefault="00885193" w:rsidP="00885193">
      <w:pPr>
        <w:numPr>
          <w:ilvl w:val="0"/>
          <w:numId w:val="2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медицинское заключение о возможности посещения Воспитанником учреждения данного вида.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1.7. Обучение Воспитанника производится на 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 xml:space="preserve"> русском языке и чеченском языке.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numPr>
          <w:ilvl w:val="0"/>
          <w:numId w:val="3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Взаимодействие Сторон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2.1. Исполнитель вправе: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2.1.1. Самостоятельно осуществлять образовательную деятельность.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2.1.2. Предоставлять Воспитаннику дополнительные образовательные услуги (за рамками образовательной деятельности), наименование, 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объем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и форма которых определены договором «Об оказании платных дополнительных услуг».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2.1.3. Устанавливать и взимать с Заказчика плату за дополнительные образовательные услуги.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2.1.4. Переводить Воспитанника в другие группы ДОУ на основании заявления родителя (законного представителя), а также во время летнего оздоровительного периода.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 Заказчик вправе: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2.2.1. Участвовать в образовательной деятельности образовательной организации, в том числе в формировании образовательной программы.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lastRenderedPageBreak/>
        <w:t>2.2.2. Получать от Исполнителя информацию: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по вопросам организации и обеспечения надлежащего исполнения услуг, предусмотренных разделом I</w:t>
      </w:r>
      <w:r w:rsidR="00F009FA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настоящего Договора;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2.2.3. Знакомиться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 и локальными нормативными актами,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деятельности на возмездной и безвозмездной основе.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2.2.5.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2.2.6. Создавать (принимать участие в деятельности) коллегиальных органов управления, предусмотренных уставом образовательной организации.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2.2.7. Получать компенсацию части родительской платы при предъявлении необходимых документов согласно действующему законодательству, от 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  <w:u w:val="single"/>
        </w:rPr>
        <w:t>20 % до 70%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 от среднего размера родительской платы за присмотр  и уход за детьми, осваивающими образовательные программы дошкольного образования</w:t>
      </w:r>
      <w:r w:rsidR="0001569E">
        <w:rPr>
          <w:rFonts w:ascii="Helvetica" w:eastAsia="Times New Roman" w:hAnsi="Helvetica" w:cs="Helvetica"/>
          <w:color w:val="5C626C"/>
          <w:sz w:val="24"/>
          <w:szCs w:val="24"/>
        </w:rPr>
        <w:t>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Выплата компенсации производится независимо от количества дней посещения ребенком дошкольного учреждения, но не более фактически внесенной паты за данный месяц.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2.2.8. Пользоваться льготами по оплате за присмотр и уход за Воспитанником в соответствии с действующим законодательством Российской Федерации</w:t>
      </w:r>
      <w:r w:rsidR="0001569E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при предоставлении документов, подтверждающих право на льготы.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2.2.9. Получать информацию обо всех видах планируемых обследований (психологических, психолого-педагогических, медицинских) воспитанника, давать согласие на проведение таких обследований или участие в таких обследованиях, отказаться от их проведения или участия в них, получать информацию о результатах проведенных обследований Воспитанника.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 Исполнитель обязан: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lastRenderedPageBreak/>
        <w:t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 и Заказчика.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2.3.2.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2.3.3.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N 2300-1 «О защите прав потребителей» и Федеральным законом от 29 декабря 2012 г. N 273-ФЗ «Об образовании в Российской Федерации».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2.3.8. Обучать Воспитанника по образовательной программе, предусмотренной пунктом 1.3 настоящего Договора.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2.3.9. Обеспечить реализацию образовательной программы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lastRenderedPageBreak/>
        <w:t xml:space="preserve">2.3.10. Обеспечивать Воспитанника необходимым 4-х разовым сбалансированным питанием (завтрак, 2-ой завтрак, обед, полдник) согласно 10 дневного меню. </w:t>
      </w:r>
      <w:r w:rsidR="0001569E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2.3.11. Переводить Воспитанника в следующую возрастную группу с 01 сентября.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2.3.12. Уведомить Заказчика в течение месяца о нецелесообразности оказания Воспитаннику образовательной услуги в объеме, предусмотренном разделом I 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2.3.13. Отчислить Воспитанника на основании личного заявления Заказчика.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2.3.14. Обеспечить соблюдение требований Федерального закона от 27.07.2006  N 152-ФЗ «О персональных данных» в части сбора, хранения и обработки персональных данных Заказчика и Воспитанника.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2.3.15. Обеспечить надлежащее предоставление услуг, предусмотренных разделом I настоящего Договора, в полном объеме в соответствии с федеральным государственным образовательным стандартом, образовательной программой (частью образовательной программы) и условиями настоящего Договора.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 Заказчик обязан: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2.4.1. Соблюдать требования учредительных документов Исполнителя, правил внутреннего распорядка и иных локальных нормативных актов, общепринятых норм поведения, в том числе, проявлять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2.4.2. Своевременно вносить плату за присмотр и уход за Воспитанником в размере и порядке, определенным в разделе III «Размер, сроки и порядок оплаты».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2.4.3. При поступлении Воспитанника в образовательную организацию и в период действия настоящего Договора своевременно 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предоставлять Исполнителю все необходимые документы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, предусмотренные Законодательством РФ и уставом образовательной организации.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2.4.4. Незамедлительно сообщать Исполнителю об изменении контактного телефона и места жительства.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lastRenderedPageBreak/>
        <w:t>2.4.6.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2.4.7. 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Предоставлять справку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2.4.8.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2.4.9. Своевременно 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предоставлять Исполнителю документы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для начисления льгот по оплате услуг по присмотру и уходу за Воспитанником согласно действующему законодательству.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2.4.10. Представлять письменное заявление о сохранении места в Учреждении на время отсутствия Воспитанника по причинам санитарно — курортного лечения, карантина, отпуска, а также в летний период, в иных случаях по согласованию с Исполнителем.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2.4.11.  Информировать Исполнителя о выходе Воспитанника после его отсутствия накануне до 9.00. часов по телефону </w:t>
      </w:r>
      <w:r w:rsidR="0001569E">
        <w:rPr>
          <w:rFonts w:ascii="Helvetica" w:eastAsia="Times New Roman" w:hAnsi="Helvetica" w:cs="Helvetica"/>
          <w:color w:val="5C626C"/>
          <w:sz w:val="24"/>
          <w:szCs w:val="24"/>
        </w:rPr>
        <w:t>89287832617</w:t>
      </w: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с целью обеспечения его питанием, а также информировать Исполнителя о предстоящем отсутствии Воспитанника в Учреждении или его болезни накануне до 9.00. часов по указанному телефону.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III. Размер, сроки и порядок оплаты за присмотр и уход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за Воспитанником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3.1. Стоимость услуг Исполнителя по присмотру и уходу за Воспитанником (</w:t>
      </w:r>
      <w:proofErr w:type="spell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далее-родительская</w:t>
      </w:r>
      <w:proofErr w:type="spell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плата) согласно Постановлению Главы Городского округа Подольск №3231-п от 30.12.2016 составляет:</w:t>
      </w:r>
    </w:p>
    <w:p w:rsidR="00885193" w:rsidRPr="00885193" w:rsidRDefault="0001569E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lastRenderedPageBreak/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3.3. Заказчик ежемесячно вносит  родительскую плату за присмотр и уход за Воспитанником, указанную в пункте 3.1 настоящего Договора, в сумме, указанной в п.3.1., и согласно заявлению о зачислении в группу.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3.4. Оплата производится в срок в установленном порядке  до 15 числа текущего месяца в безналичной форме на счет, указанный в разделе  VI настоящего Договора.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numPr>
          <w:ilvl w:val="0"/>
          <w:numId w:val="4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I Основания изменения и расторжения договора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4.1. Условия, на которых заключен настоящий Договор, могут быть изменены по соглашению сторон.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4.2.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4.3. Настоящий 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Договор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может быть расторгнут по соглашению сторон. По инициативе одной из сторон настоящий </w:t>
      </w: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Договор</w:t>
      </w:r>
      <w:proofErr w:type="gramEnd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numPr>
          <w:ilvl w:val="0"/>
          <w:numId w:val="5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Заключительные положения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5.1. Настоящий договор вступает в силу со дня его подписания Сторонами </w:t>
      </w:r>
      <w:r w:rsidR="00FB76A3">
        <w:rPr>
          <w:rFonts w:ascii="Helvetica" w:eastAsia="Times New Roman" w:hAnsi="Helvetica" w:cs="Helvetica"/>
          <w:color w:val="5C626C"/>
          <w:sz w:val="24"/>
          <w:szCs w:val="24"/>
        </w:rPr>
        <w:t xml:space="preserve"> 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5.2. Настоящий Договор составлен в 2-х экземплярах, имеющих равную юридическую силу, по одному для каждой из Сторон.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5.3. Стороны обязуются письменно извещать друг друга о смене реквизитов, адресов и иных существенных изменениях.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5.4.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5.5.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5.6.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5.7. При выполнении условий настоящего Договора Стороны руководствуются законодательством Российской Федерации.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lastRenderedPageBreak/>
        <w:t> </w:t>
      </w:r>
    </w:p>
    <w:p w:rsidR="00885193" w:rsidRPr="00885193" w:rsidRDefault="00885193" w:rsidP="00885193">
      <w:pPr>
        <w:numPr>
          <w:ilvl w:val="0"/>
          <w:numId w:val="6"/>
        </w:numPr>
        <w:shd w:val="clear" w:color="auto" w:fill="FFFFFF"/>
        <w:spacing w:after="0" w:line="360" w:lineRule="atLeast"/>
        <w:ind w:left="300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Реквизиты и подписи сторон</w:t>
      </w:r>
    </w:p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 </w:t>
      </w:r>
    </w:p>
    <w:tbl>
      <w:tblPr>
        <w:tblW w:w="9856" w:type="dxa"/>
        <w:tblBorders>
          <w:bottom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523"/>
        <w:gridCol w:w="4333"/>
      </w:tblGrid>
      <w:tr w:rsidR="00885193" w:rsidRPr="00885193" w:rsidTr="00FB76A3">
        <w:tc>
          <w:tcPr>
            <w:tcW w:w="552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Исполнитель</w:t>
            </w:r>
          </w:p>
        </w:tc>
        <w:tc>
          <w:tcPr>
            <w:tcW w:w="433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Заказчик</w:t>
            </w:r>
          </w:p>
        </w:tc>
      </w:tr>
      <w:tr w:rsidR="00885193" w:rsidRPr="00885193" w:rsidTr="00FB76A3">
        <w:tc>
          <w:tcPr>
            <w:tcW w:w="552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FB76A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Государственное бюджетное дошкольное образовательное учреждение «Детский сад №1 «Радуга» с.Гендерген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(полное наименование образовательной организации)</w:t>
            </w:r>
          </w:p>
        </w:tc>
        <w:tc>
          <w:tcPr>
            <w:tcW w:w="433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FB76A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Тимербулатов</w:t>
            </w:r>
            <w:proofErr w:type="spell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 Султан </w:t>
            </w:r>
            <w:proofErr w:type="spell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Абдулсаломович</w:t>
            </w:r>
            <w:proofErr w:type="spellEnd"/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proofErr w:type="gramStart"/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(фамилия, имя и отчество (при наличии)</w:t>
            </w:r>
            <w:proofErr w:type="gramEnd"/>
          </w:p>
        </w:tc>
      </w:tr>
      <w:tr w:rsidR="00885193" w:rsidRPr="00885193" w:rsidTr="00FB76A3">
        <w:tc>
          <w:tcPr>
            <w:tcW w:w="552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 </w:t>
            </w:r>
          </w:p>
          <w:p w:rsidR="00FB76A3" w:rsidRDefault="00FB76A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ЧР </w:t>
            </w:r>
            <w:proofErr w:type="spell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Ножай-Юртовский</w:t>
            </w:r>
            <w:proofErr w:type="spell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 район </w:t>
            </w:r>
          </w:p>
          <w:p w:rsidR="00885193" w:rsidRPr="00885193" w:rsidRDefault="00FB76A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proofErr w:type="spell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с</w:t>
            </w:r>
            <w:proofErr w:type="gram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.Г</w:t>
            </w:r>
            <w:proofErr w:type="gram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ендерген,ул</w:t>
            </w:r>
            <w:proofErr w:type="spell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А-Х.Кадырова</w:t>
            </w:r>
            <w:proofErr w:type="spell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 26</w:t>
            </w:r>
          </w:p>
        </w:tc>
        <w:tc>
          <w:tcPr>
            <w:tcW w:w="433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 </w:t>
            </w:r>
          </w:p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Паспортные данные: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серия 0000 № 0000 выдан ___________________ ________________________ 00.00.0000 г.</w:t>
            </w:r>
          </w:p>
        </w:tc>
      </w:tr>
      <w:tr w:rsidR="00885193" w:rsidRPr="00885193" w:rsidTr="00FB76A3">
        <w:tc>
          <w:tcPr>
            <w:tcW w:w="552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ИНН </w:t>
            </w:r>
            <w:r w:rsidR="00FB76A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2009002550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КПП</w:t>
            </w:r>
            <w:r w:rsidR="00FB76A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200901001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БИК </w:t>
            </w:r>
            <w:r w:rsidR="00FB76A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049690001</w:t>
            </w:r>
          </w:p>
          <w:p w:rsidR="00885193" w:rsidRPr="00885193" w:rsidRDefault="00885193" w:rsidP="00FB76A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расчетный счет </w:t>
            </w:r>
            <w:r w:rsidR="00FB76A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40601810700001000001</w:t>
            </w:r>
          </w:p>
        </w:tc>
        <w:tc>
          <w:tcPr>
            <w:tcW w:w="433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 </w:t>
            </w:r>
          </w:p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Адрес места жительства:</w:t>
            </w:r>
          </w:p>
          <w:p w:rsidR="00885193" w:rsidRPr="00885193" w:rsidRDefault="00FB76A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366238 ЧР </w:t>
            </w:r>
            <w:proofErr w:type="spell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Ножай-Юртовский</w:t>
            </w:r>
            <w:proofErr w:type="spell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 район с.Гендерген</w:t>
            </w:r>
            <w:proofErr w:type="gramStart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 ,</w:t>
            </w:r>
            <w:proofErr w:type="spellStart"/>
            <w:proofErr w:type="gram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ул</w:t>
            </w:r>
            <w:proofErr w:type="spellEnd"/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 xml:space="preserve"> Восточная 9</w:t>
            </w:r>
          </w:p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Контактный телефон: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Тел.: 8-</w:t>
            </w:r>
            <w:r w:rsidR="00FB76A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9288971876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 </w:t>
            </w:r>
          </w:p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 </w:t>
            </w:r>
          </w:p>
        </w:tc>
      </w:tr>
      <w:tr w:rsidR="00885193" w:rsidRPr="00885193" w:rsidTr="00FB76A3">
        <w:tc>
          <w:tcPr>
            <w:tcW w:w="552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 </w:t>
            </w:r>
          </w:p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_________________________</w:t>
            </w:r>
          </w:p>
          <w:p w:rsidR="00885193" w:rsidRPr="00885193" w:rsidRDefault="00FB76A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Ахмадова М.Б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М.П.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 </w:t>
            </w:r>
          </w:p>
        </w:tc>
        <w:tc>
          <w:tcPr>
            <w:tcW w:w="4333" w:type="dxa"/>
            <w:tcBorders>
              <w:top w:val="single" w:sz="6" w:space="0" w:color="CCCCCC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 </w:t>
            </w:r>
          </w:p>
          <w:p w:rsidR="00885193" w:rsidRPr="00885193" w:rsidRDefault="00885193" w:rsidP="00885193">
            <w:pPr>
              <w:spacing w:after="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b/>
                <w:bCs/>
                <w:color w:val="5C626C"/>
                <w:sz w:val="24"/>
                <w:szCs w:val="24"/>
              </w:rPr>
              <w:t>_____________________________</w:t>
            </w:r>
          </w:p>
          <w:p w:rsidR="00885193" w:rsidRPr="00885193" w:rsidRDefault="00885193" w:rsidP="00885193">
            <w:pPr>
              <w:spacing w:after="150" w:line="360" w:lineRule="atLeast"/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</w:pPr>
            <w:r w:rsidRPr="00885193">
              <w:rPr>
                <w:rFonts w:ascii="Helvetica" w:eastAsia="Times New Roman" w:hAnsi="Helvetica" w:cs="Helvetica"/>
                <w:color w:val="5C626C"/>
                <w:sz w:val="24"/>
                <w:szCs w:val="24"/>
              </w:rPr>
              <w:t>(подпись)</w:t>
            </w:r>
          </w:p>
        </w:tc>
      </w:tr>
    </w:tbl>
    <w:p w:rsidR="00885193" w:rsidRPr="00885193" w:rsidRDefault="00885193" w:rsidP="00885193">
      <w:pPr>
        <w:shd w:val="clear" w:color="auto" w:fill="FFFFFF"/>
        <w:spacing w:after="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b/>
          <w:bCs/>
          <w:color w:val="5C626C"/>
          <w:sz w:val="24"/>
          <w:szCs w:val="24"/>
        </w:rPr>
        <w:t> 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Второй экземпляр договора получен ___________________________</w:t>
      </w:r>
    </w:p>
    <w:p w:rsidR="00885193" w:rsidRPr="00885193" w:rsidRDefault="00885193" w:rsidP="0088519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>(дата получения договора)</w:t>
      </w:r>
    </w:p>
    <w:p w:rsidR="004C6633" w:rsidRPr="00FB76A3" w:rsidRDefault="00885193" w:rsidP="00FB76A3">
      <w:pPr>
        <w:shd w:val="clear" w:color="auto" w:fill="FFFFFF"/>
        <w:spacing w:after="150" w:line="360" w:lineRule="atLeast"/>
        <w:rPr>
          <w:rFonts w:ascii="Helvetica" w:eastAsia="Times New Roman" w:hAnsi="Helvetica" w:cs="Helvetica"/>
          <w:color w:val="5C626C"/>
          <w:sz w:val="24"/>
          <w:szCs w:val="24"/>
        </w:rPr>
      </w:pPr>
      <w:proofErr w:type="gramStart"/>
      <w:r w:rsidRPr="00885193">
        <w:rPr>
          <w:rFonts w:ascii="Helvetica" w:eastAsia="Times New Roman" w:hAnsi="Helvetica" w:cs="Helvetica"/>
          <w:color w:val="5C626C"/>
          <w:sz w:val="24"/>
          <w:szCs w:val="24"/>
        </w:rPr>
        <w:t xml:space="preserve">Подпись заказчика: __________________________ ( ____________________________ </w:t>
      </w:r>
      <w:proofErr w:type="gramEnd"/>
    </w:p>
    <w:sectPr w:rsidR="004C6633" w:rsidRPr="00FB76A3" w:rsidSect="00D43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C26B30"/>
    <w:multiLevelType w:val="multilevel"/>
    <w:tmpl w:val="D4764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CE6234"/>
    <w:multiLevelType w:val="multilevel"/>
    <w:tmpl w:val="5202A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91333AB"/>
    <w:multiLevelType w:val="multilevel"/>
    <w:tmpl w:val="EFFC5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C9E58C4"/>
    <w:multiLevelType w:val="multilevel"/>
    <w:tmpl w:val="40AC6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EC87664"/>
    <w:multiLevelType w:val="multilevel"/>
    <w:tmpl w:val="8EFCF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5B3442"/>
    <w:multiLevelType w:val="multilevel"/>
    <w:tmpl w:val="FA588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5193"/>
    <w:rsid w:val="0001569E"/>
    <w:rsid w:val="004C6633"/>
    <w:rsid w:val="00583C65"/>
    <w:rsid w:val="00885193"/>
    <w:rsid w:val="00D43F4B"/>
    <w:rsid w:val="00F009FA"/>
    <w:rsid w:val="00FB7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F4B"/>
  </w:style>
  <w:style w:type="paragraph" w:styleId="2">
    <w:name w:val="heading 2"/>
    <w:basedOn w:val="a"/>
    <w:link w:val="20"/>
    <w:uiPriority w:val="9"/>
    <w:qFormat/>
    <w:rsid w:val="008851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8519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8519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8519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88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85193"/>
    <w:rPr>
      <w:b/>
      <w:bCs/>
    </w:rPr>
  </w:style>
  <w:style w:type="character" w:customStyle="1" w:styleId="apple-converted-space">
    <w:name w:val="apple-converted-space"/>
    <w:basedOn w:val="a0"/>
    <w:rsid w:val="00885193"/>
  </w:style>
  <w:style w:type="character" w:styleId="a5">
    <w:name w:val="Hyperlink"/>
    <w:basedOn w:val="a0"/>
    <w:uiPriority w:val="99"/>
    <w:semiHidden/>
    <w:unhideWhenUsed/>
    <w:rsid w:val="0088519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6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2246</Words>
  <Characters>12803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6</cp:revision>
  <dcterms:created xsi:type="dcterms:W3CDTF">2019-02-07T11:51:00Z</dcterms:created>
  <dcterms:modified xsi:type="dcterms:W3CDTF">2019-02-08T05:40:00Z</dcterms:modified>
</cp:coreProperties>
</file>