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8B" w:rsidRDefault="00032D8B" w:rsidP="00032D8B">
      <w:pPr>
        <w:jc w:val="center"/>
        <w:rPr>
          <w:b/>
          <w:bCs/>
          <w:sz w:val="28"/>
          <w:szCs w:val="28"/>
        </w:rPr>
      </w:pPr>
    </w:p>
    <w:p w:rsidR="00032D8B" w:rsidRDefault="00032D8B" w:rsidP="00032D8B">
      <w:pPr>
        <w:rPr>
          <w:b/>
          <w:bCs/>
          <w:sz w:val="28"/>
          <w:szCs w:val="28"/>
          <w:u w:val="single"/>
        </w:rPr>
      </w:pPr>
      <w:r>
        <w:t xml:space="preserve">      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  <w:u w:val="single"/>
        </w:rPr>
        <w:t>Перечень оборудования и пособий методического кабинета</w:t>
      </w:r>
    </w:p>
    <w:p w:rsidR="00032D8B" w:rsidRDefault="00032D8B" w:rsidP="00032D8B">
      <w:pPr>
        <w:rPr>
          <w:b/>
          <w:bCs/>
        </w:rPr>
      </w:pPr>
    </w:p>
    <w:tbl>
      <w:tblPr>
        <w:tblW w:w="9792" w:type="dxa"/>
        <w:tblInd w:w="-45" w:type="dxa"/>
        <w:tblLayout w:type="fixed"/>
        <w:tblLook w:val="0000"/>
      </w:tblPr>
      <w:tblGrid>
        <w:gridCol w:w="2268"/>
        <w:gridCol w:w="7524"/>
      </w:tblGrid>
      <w:tr w:rsidR="00032D8B" w:rsidRPr="00032D8B" w:rsidTr="00872CC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32D8B" w:rsidRPr="00032D8B" w:rsidTr="00872CC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коммуникативно-личностному развитию детей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демонстрационного материала по дорожной и пожарной безопасности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Набор плакатов по правилам дорожного движения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Обучающие диски по безопасности на дорогах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Набор транспорта экстренной помощи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Механические игрушки (транспорт)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Игрушки для демонстрации на занятии (куклы, неваляшки, животные, предметы посуды и др.)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 Учебно-методическое пособие «Развивающие сказки»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демонстрационных картин по ознакомлению с трудом взрослых и транспортом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Альбом по ознакомлению с трудом взрослых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8B" w:rsidRPr="00032D8B" w:rsidTr="00872CC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речевому развитию детей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материала «Беседы по картинам» («Осень-зима», «Весна-лето», «Наш детский сад», «Моя деревня», «Мамы и детки» и др.)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Комплект наглядно-дидактических пособий («Дикие животные и их детёныши», «Зимующие и кочующие птицы», «Перелётные птицы», «Природно-климатические зоны Земли», «Развитие речи в детском саду» и др.)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Серии сюжетных картин для составления рассказа (комплект)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Серии картин «Они сражались за Родину», «Защитники Отечества» и др.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Энциклопедия дошкольника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Демонстрационный и раздаточный материал по формированию элементарных математических представлений: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(плоскостные и объёмные)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Наборы ёлочек, грибов, матрёшек и др.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Плоскостные предметы для счёта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Пирамидки разного размера и цвета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Демонстрационные картины «Лесные обитатели», «Водные обитатели»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Наборы иллюстраций к сказкам </w:t>
            </w:r>
          </w:p>
          <w:p w:rsid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познавательному развитию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8B" w:rsidRPr="00032D8B" w:rsidTr="00872CC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художественно-эстетическому развитию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Шумовые инструменты: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баночки с сыпучим материалом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маракасы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деревянные ложки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шумовые </w:t>
            </w:r>
            <w:proofErr w:type="spell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proofErr w:type="spell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детская стиральная доска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рука-трещетка</w:t>
            </w:r>
            <w:proofErr w:type="spellEnd"/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Музыкально-дидактические игры: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« Бубенчики- колокольчики»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« Эхо» елочки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« Солнышко и дождик» карточки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музыкальные лесенки (3,5,7 ступенек)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дидактический куб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Атрибуты: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косынки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шарфы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банты на руку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осенние листочки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вязанные</w:t>
            </w:r>
            <w:proofErr w:type="gramEnd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морковки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вязанные</w:t>
            </w:r>
            <w:proofErr w:type="gramEnd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грибочки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вязанные золотые шишки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матрешки на руку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бумажные конфеты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бумажные бабочки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искусственные цветы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плетенные</w:t>
            </w:r>
            <w:proofErr w:type="gramEnd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корзинки из бумаги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Наборы </w:t>
            </w:r>
            <w:proofErr w:type="spellStart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аидио</w:t>
            </w:r>
            <w:proofErr w:type="spellEnd"/>
            <w:r w:rsidRPr="00032D8B">
              <w:rPr>
                <w:rFonts w:ascii="Times New Roman" w:hAnsi="Times New Roman" w:cs="Times New Roman"/>
                <w:sz w:val="24"/>
                <w:szCs w:val="24"/>
              </w:rPr>
              <w:t xml:space="preserve"> кассет из серии «Музыкальная коллекция» (классическая музыка, релаксационная музыка, детские песни)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Диски с мультфильмами и сказками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изобразительной деятельности («Собери букет», «Народные промыслы», «Составь узор» и др.)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Репродукции картин известных художников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Наборы рисунков большого размера (Про зверей», «Наедине с природой», «Лесные обитатели» и др.)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Карточки с элементами узоров различной росписи (городецкой, гжельской, дымковской, хохломской).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D8B" w:rsidRPr="00032D8B" w:rsidTr="00872CC4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D8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 по физическому развитию и здоровью детей</w:t>
            </w:r>
          </w:p>
          <w:p w:rsidR="00032D8B" w:rsidRPr="00032D8B" w:rsidRDefault="00032D8B" w:rsidP="00032D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D8B" w:rsidRDefault="00032D8B" w:rsidP="00032D8B">
      <w:r>
        <w:t xml:space="preserve"> </w:t>
      </w:r>
    </w:p>
    <w:p w:rsidR="009619F0" w:rsidRDefault="009619F0"/>
    <w:sectPr w:rsidR="0096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D8B"/>
    <w:rsid w:val="00032D8B"/>
    <w:rsid w:val="0096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32D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32D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2019-02-15T07:33:00Z</dcterms:created>
  <dcterms:modified xsi:type="dcterms:W3CDTF">2019-02-15T07:34:00Z</dcterms:modified>
</cp:coreProperties>
</file>